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D9C" w:rsidRDefault="00831D9C" w:rsidP="00831D9C">
      <w:pPr>
        <w:pBdr>
          <w:bottom w:val="single" w:sz="12" w:space="1" w:color="auto"/>
        </w:pBdr>
        <w:jc w:val="center"/>
        <w:rPr>
          <w:b/>
          <w:bCs/>
        </w:rPr>
      </w:pPr>
      <w:r w:rsidRPr="00384C48">
        <w:rPr>
          <w:b/>
          <w:bCs/>
        </w:rPr>
        <w:t>ДЕПАРТАМЕНТ НАДЗОРА И КОНТРОЛЯ В СФЕРЕ ОБРАЗОВАНИЯ</w:t>
      </w:r>
      <w:r>
        <w:rPr>
          <w:b/>
          <w:bCs/>
        </w:rPr>
        <w:t xml:space="preserve"> </w:t>
      </w:r>
    </w:p>
    <w:p w:rsidR="00831D9C" w:rsidRDefault="00831D9C" w:rsidP="00831D9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МИНИСТЕРСТВА ОБРАЗОВАНИЯ И НАУКИ РЕСПУБЛИКИ ТАТАРСТАН</w:t>
      </w:r>
    </w:p>
    <w:p w:rsidR="00831D9C" w:rsidRPr="00FF7640" w:rsidRDefault="00831D9C" w:rsidP="00831D9C">
      <w:pPr>
        <w:ind w:left="-567"/>
        <w:jc w:val="center"/>
        <w:rPr>
          <w:szCs w:val="28"/>
        </w:rPr>
      </w:pPr>
      <w:proofErr w:type="spellStart"/>
      <w:r w:rsidRPr="00FF7640">
        <w:rPr>
          <w:szCs w:val="28"/>
        </w:rPr>
        <w:t>Хусаина</w:t>
      </w:r>
      <w:proofErr w:type="spellEnd"/>
      <w:r w:rsidRPr="00FF7640">
        <w:rPr>
          <w:szCs w:val="28"/>
        </w:rPr>
        <w:t xml:space="preserve"> Ямашева пр., д. 36, г. Казань, Республика Татарстан, 420044 </w:t>
      </w:r>
    </w:p>
    <w:p w:rsidR="00042B56" w:rsidRPr="00FF7640" w:rsidRDefault="00042B56" w:rsidP="00042B56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4F751F" w:rsidRPr="00FF7640" w:rsidRDefault="00117C36" w:rsidP="00117C36">
      <w:pPr>
        <w:pStyle w:val="ConsPlusNonformat"/>
        <w:widowControl/>
        <w:tabs>
          <w:tab w:val="left" w:pos="779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«1</w:t>
      </w:r>
      <w:r w:rsidR="002B77BD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4F751F" w:rsidRPr="00FF7640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DA0D8A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="004F751F" w:rsidRPr="00FF7640">
        <w:rPr>
          <w:rFonts w:ascii="Times New Roman" w:hAnsi="Times New Roman" w:cs="Times New Roman"/>
          <w:sz w:val="24"/>
          <w:szCs w:val="24"/>
          <w:u w:val="single"/>
        </w:rPr>
        <w:t xml:space="preserve"> 2021 года</w:t>
      </w:r>
      <w:r w:rsidR="004F751F" w:rsidRPr="00FF7640">
        <w:rPr>
          <w:rFonts w:ascii="Times New Roman" w:hAnsi="Times New Roman" w:cs="Times New Roman"/>
          <w:sz w:val="24"/>
          <w:szCs w:val="24"/>
        </w:rPr>
        <w:tab/>
      </w:r>
      <w:r w:rsidR="003C71B8">
        <w:rPr>
          <w:rFonts w:ascii="Times New Roman" w:hAnsi="Times New Roman" w:cs="Times New Roman"/>
          <w:sz w:val="24"/>
          <w:szCs w:val="24"/>
          <w:u w:val="single"/>
        </w:rPr>
        <w:t xml:space="preserve">№ П-Р-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6221C">
        <w:rPr>
          <w:rFonts w:ascii="Times New Roman" w:hAnsi="Times New Roman" w:cs="Times New Roman"/>
          <w:sz w:val="24"/>
          <w:szCs w:val="24"/>
          <w:u w:val="single"/>
        </w:rPr>
        <w:t>47</w:t>
      </w:r>
      <w:r w:rsidR="004F751F" w:rsidRPr="00FF7640">
        <w:rPr>
          <w:rFonts w:ascii="Times New Roman" w:hAnsi="Times New Roman" w:cs="Times New Roman"/>
          <w:sz w:val="24"/>
          <w:szCs w:val="24"/>
          <w:u w:val="single"/>
        </w:rPr>
        <w:t>/21-Д</w:t>
      </w:r>
    </w:p>
    <w:p w:rsidR="00042B56" w:rsidRPr="00FF7640" w:rsidRDefault="00042B56" w:rsidP="00042B56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42B56" w:rsidRPr="00AE77C3" w:rsidRDefault="00042B56" w:rsidP="00042B5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7C3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042B56" w:rsidRPr="00AE77C3" w:rsidRDefault="00042B56" w:rsidP="00042B5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7C3"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:rsidR="00137634" w:rsidRDefault="00042B56" w:rsidP="007660AB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E77C3">
        <w:rPr>
          <w:rFonts w:ascii="Times New Roman" w:hAnsi="Times New Roman" w:cs="Times New Roman"/>
          <w:sz w:val="24"/>
          <w:szCs w:val="24"/>
        </w:rPr>
        <w:t xml:space="preserve">в </w:t>
      </w:r>
      <w:r w:rsidR="007660AB" w:rsidRPr="00AE77C3">
        <w:rPr>
          <w:rFonts w:ascii="Times New Roman" w:hAnsi="Times New Roman" w:cs="Times New Roman"/>
          <w:sz w:val="24"/>
          <w:szCs w:val="24"/>
        </w:rPr>
        <w:t xml:space="preserve">муниципальном бюджетном общеобразовательном учреждении </w:t>
      </w:r>
    </w:p>
    <w:p w:rsidR="00137634" w:rsidRDefault="00AE77C3" w:rsidP="007660AB">
      <w:pPr>
        <w:pStyle w:val="ConsPlusNonformat"/>
        <w:widowControl/>
        <w:ind w:firstLine="708"/>
        <w:jc w:val="center"/>
        <w:rPr>
          <w:szCs w:val="28"/>
        </w:rPr>
      </w:pPr>
      <w:r w:rsidRPr="00161AA4">
        <w:rPr>
          <w:rFonts w:ascii="Times New Roman" w:hAnsi="Times New Roman" w:cs="Times New Roman"/>
          <w:sz w:val="24"/>
          <w:szCs w:val="24"/>
        </w:rPr>
        <w:t>«</w:t>
      </w:r>
      <w:r w:rsidR="0096221C" w:rsidRPr="0096221C">
        <w:rPr>
          <w:rFonts w:ascii="Times New Roman" w:hAnsi="Times New Roman" w:cs="Times New Roman"/>
          <w:sz w:val="24"/>
          <w:szCs w:val="24"/>
        </w:rPr>
        <w:t>Таканышская средняя общеобразовательная школа</w:t>
      </w:r>
      <w:r w:rsidR="007D0CFA" w:rsidRPr="007D0CFA">
        <w:rPr>
          <w:rFonts w:ascii="Times New Roman" w:hAnsi="Times New Roman" w:cs="Times New Roman"/>
          <w:sz w:val="24"/>
          <w:szCs w:val="24"/>
        </w:rPr>
        <w:t>»</w:t>
      </w:r>
      <w:r w:rsidR="00161AA4">
        <w:rPr>
          <w:szCs w:val="28"/>
        </w:rPr>
        <w:t xml:space="preserve"> </w:t>
      </w:r>
    </w:p>
    <w:p w:rsidR="00117C36" w:rsidRDefault="00AE77C3" w:rsidP="007660AB">
      <w:pPr>
        <w:pStyle w:val="ConsPlusNonformat"/>
        <w:widowControl/>
        <w:ind w:firstLine="708"/>
        <w:jc w:val="center"/>
        <w:rPr>
          <w:szCs w:val="28"/>
        </w:rPr>
      </w:pPr>
      <w:r w:rsidRPr="00AE77C3">
        <w:rPr>
          <w:rFonts w:ascii="Times New Roman" w:hAnsi="Times New Roman" w:cs="Times New Roman"/>
          <w:sz w:val="24"/>
          <w:szCs w:val="24"/>
        </w:rPr>
        <w:t>Мамадышского муниципального района Республики Татарстан</w:t>
      </w:r>
    </w:p>
    <w:p w:rsidR="00AE77C3" w:rsidRPr="003B31F8" w:rsidRDefault="00AE77C3" w:rsidP="007660AB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F751F" w:rsidRPr="003B31F8" w:rsidRDefault="004F751F" w:rsidP="004F751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640">
        <w:rPr>
          <w:rFonts w:ascii="Times New Roman" w:hAnsi="Times New Roman" w:cs="Times New Roman"/>
          <w:sz w:val="24"/>
          <w:szCs w:val="24"/>
        </w:rPr>
        <w:t xml:space="preserve">В результате мероприятия по </w:t>
      </w:r>
      <w:r w:rsidR="00AA3CD6">
        <w:rPr>
          <w:rFonts w:ascii="Times New Roman" w:hAnsi="Times New Roman" w:cs="Times New Roman"/>
          <w:sz w:val="24"/>
          <w:szCs w:val="24"/>
        </w:rPr>
        <w:t xml:space="preserve">федеральному </w:t>
      </w:r>
      <w:r w:rsidRPr="00FF7640">
        <w:rPr>
          <w:rFonts w:ascii="Times New Roman" w:hAnsi="Times New Roman" w:cs="Times New Roman"/>
          <w:sz w:val="24"/>
          <w:szCs w:val="24"/>
        </w:rPr>
        <w:t>государственному контролю (надзору)</w:t>
      </w:r>
      <w:r w:rsidR="00D35894" w:rsidRPr="00D35894">
        <w:rPr>
          <w:rFonts w:ascii="Times New Roman" w:hAnsi="Times New Roman" w:cs="Times New Roman"/>
          <w:sz w:val="24"/>
          <w:szCs w:val="24"/>
        </w:rPr>
        <w:t xml:space="preserve"> </w:t>
      </w:r>
      <w:r w:rsidR="00D35894">
        <w:rPr>
          <w:rFonts w:ascii="Times New Roman" w:hAnsi="Times New Roman" w:cs="Times New Roman"/>
          <w:sz w:val="24"/>
          <w:szCs w:val="24"/>
        </w:rPr>
        <w:t>в сфере образования</w:t>
      </w:r>
      <w:r w:rsidRPr="00FF7640">
        <w:rPr>
          <w:rFonts w:ascii="Times New Roman" w:hAnsi="Times New Roman" w:cs="Times New Roman"/>
          <w:sz w:val="24"/>
          <w:szCs w:val="24"/>
        </w:rPr>
        <w:t xml:space="preserve">, проведенного в соответствии с решением департамента </w:t>
      </w:r>
      <w:r w:rsidRPr="00337C19">
        <w:rPr>
          <w:rFonts w:ascii="Times New Roman" w:hAnsi="Times New Roman" w:cs="Times New Roman"/>
          <w:sz w:val="24"/>
          <w:szCs w:val="24"/>
        </w:rPr>
        <w:t xml:space="preserve">надзора и контроля в сфере </w:t>
      </w:r>
      <w:r w:rsidRPr="00AE77C3">
        <w:rPr>
          <w:rFonts w:ascii="Times New Roman" w:hAnsi="Times New Roman" w:cs="Times New Roman"/>
          <w:sz w:val="24"/>
          <w:szCs w:val="24"/>
        </w:rPr>
        <w:t xml:space="preserve">образования Министерства образования и науки Республики Татарстан от </w:t>
      </w:r>
      <w:r w:rsidR="00117C36" w:rsidRPr="00AE77C3">
        <w:rPr>
          <w:rFonts w:ascii="Times New Roman" w:hAnsi="Times New Roman" w:cs="Times New Roman"/>
          <w:sz w:val="24"/>
          <w:szCs w:val="24"/>
        </w:rPr>
        <w:t>0</w:t>
      </w:r>
      <w:r w:rsidR="002B77BD" w:rsidRPr="00AE77C3">
        <w:rPr>
          <w:rFonts w:ascii="Times New Roman" w:hAnsi="Times New Roman" w:cs="Times New Roman"/>
          <w:sz w:val="24"/>
          <w:szCs w:val="24"/>
        </w:rPr>
        <w:t>9</w:t>
      </w:r>
      <w:r w:rsidR="00117C36" w:rsidRPr="00AE77C3">
        <w:rPr>
          <w:rFonts w:ascii="Times New Roman" w:hAnsi="Times New Roman" w:cs="Times New Roman"/>
          <w:sz w:val="24"/>
          <w:szCs w:val="24"/>
        </w:rPr>
        <w:t>.09</w:t>
      </w:r>
      <w:r w:rsidRPr="00AE77C3">
        <w:rPr>
          <w:rFonts w:ascii="Times New Roman" w:hAnsi="Times New Roman" w:cs="Times New Roman"/>
          <w:sz w:val="24"/>
          <w:szCs w:val="24"/>
        </w:rPr>
        <w:t>.2021 № Р-</w:t>
      </w:r>
      <w:r w:rsidR="00117C36" w:rsidRPr="00AE77C3">
        <w:rPr>
          <w:rFonts w:ascii="Times New Roman" w:hAnsi="Times New Roman" w:cs="Times New Roman"/>
          <w:sz w:val="24"/>
          <w:szCs w:val="24"/>
        </w:rPr>
        <w:t>1</w:t>
      </w:r>
      <w:r w:rsidR="0096221C">
        <w:rPr>
          <w:rFonts w:ascii="Times New Roman" w:hAnsi="Times New Roman" w:cs="Times New Roman"/>
          <w:sz w:val="24"/>
          <w:szCs w:val="24"/>
        </w:rPr>
        <w:t>47</w:t>
      </w:r>
      <w:r w:rsidRPr="00AE77C3">
        <w:rPr>
          <w:rFonts w:ascii="Times New Roman" w:hAnsi="Times New Roman" w:cs="Times New Roman"/>
          <w:sz w:val="24"/>
          <w:szCs w:val="24"/>
        </w:rPr>
        <w:t>/21-Д, учетный но</w:t>
      </w:r>
      <w:r w:rsidR="00FF7640" w:rsidRPr="00AE77C3">
        <w:rPr>
          <w:rFonts w:ascii="Times New Roman" w:hAnsi="Times New Roman" w:cs="Times New Roman"/>
          <w:sz w:val="24"/>
          <w:szCs w:val="24"/>
        </w:rPr>
        <w:t xml:space="preserve">мер в ЕРКНМ </w:t>
      </w:r>
      <w:r w:rsidR="0096221C" w:rsidRPr="0096221C">
        <w:rPr>
          <w:rFonts w:ascii="Times New Roman" w:hAnsi="Times New Roman" w:cs="Times New Roman"/>
          <w:bCs/>
          <w:sz w:val="24"/>
          <w:szCs w:val="24"/>
        </w:rPr>
        <w:t>16210901600000707020</w:t>
      </w:r>
      <w:r w:rsidRPr="00161AA4">
        <w:rPr>
          <w:rFonts w:ascii="Times New Roman" w:hAnsi="Times New Roman" w:cs="Times New Roman"/>
          <w:sz w:val="24"/>
          <w:szCs w:val="24"/>
        </w:rPr>
        <w:t xml:space="preserve"> </w:t>
      </w:r>
      <w:r w:rsidRPr="00AE77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AE77C3" w:rsidRPr="00AE77C3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«</w:t>
      </w:r>
      <w:r w:rsidR="0096221C" w:rsidRPr="0096221C">
        <w:rPr>
          <w:rFonts w:ascii="Times New Roman" w:hAnsi="Times New Roman" w:cs="Times New Roman"/>
          <w:sz w:val="24"/>
          <w:szCs w:val="24"/>
        </w:rPr>
        <w:t>Таканышская средняя общеобразовательная школа</w:t>
      </w:r>
      <w:r w:rsidR="00161AA4" w:rsidRPr="00161AA4">
        <w:rPr>
          <w:rFonts w:ascii="Times New Roman" w:hAnsi="Times New Roman" w:cs="Times New Roman"/>
          <w:sz w:val="24"/>
          <w:szCs w:val="24"/>
        </w:rPr>
        <w:t>»</w:t>
      </w:r>
      <w:r w:rsidR="00161AA4">
        <w:rPr>
          <w:rFonts w:ascii="Times New Roman" w:hAnsi="Times New Roman" w:cs="Times New Roman"/>
          <w:sz w:val="24"/>
          <w:szCs w:val="24"/>
        </w:rPr>
        <w:t xml:space="preserve"> </w:t>
      </w:r>
      <w:r w:rsidR="00AE77C3" w:rsidRPr="00AE77C3">
        <w:rPr>
          <w:rFonts w:ascii="Times New Roman" w:hAnsi="Times New Roman" w:cs="Times New Roman"/>
          <w:sz w:val="24"/>
          <w:szCs w:val="24"/>
        </w:rPr>
        <w:t>Мамадышского муниципального района Республики Татарстан</w:t>
      </w:r>
      <w:r w:rsidR="00FF7640" w:rsidRPr="00AE77C3">
        <w:rPr>
          <w:rFonts w:ascii="Times New Roman" w:hAnsi="Times New Roman" w:cs="Times New Roman"/>
          <w:sz w:val="24"/>
          <w:szCs w:val="24"/>
        </w:rPr>
        <w:t xml:space="preserve">, </w:t>
      </w:r>
      <w:r w:rsidR="00161AA4" w:rsidRPr="00161AA4">
        <w:rPr>
          <w:rFonts w:ascii="Times New Roman" w:hAnsi="Times New Roman" w:cs="Times New Roman"/>
          <w:sz w:val="24"/>
          <w:szCs w:val="24"/>
        </w:rPr>
        <w:t xml:space="preserve">ИНН </w:t>
      </w:r>
      <w:r w:rsidR="0096221C" w:rsidRPr="0096221C">
        <w:rPr>
          <w:rFonts w:ascii="Times New Roman" w:hAnsi="Times New Roman" w:cs="Times New Roman"/>
          <w:color w:val="000000"/>
          <w:sz w:val="24"/>
          <w:szCs w:val="24"/>
        </w:rPr>
        <w:t>1626004613</w:t>
      </w:r>
      <w:r w:rsidR="00161AA4" w:rsidRPr="00161AA4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96221C" w:rsidRPr="0096221C">
        <w:rPr>
          <w:rFonts w:ascii="Times New Roman" w:hAnsi="Times New Roman" w:cs="Times New Roman"/>
          <w:color w:val="000000"/>
          <w:sz w:val="24"/>
          <w:szCs w:val="24"/>
        </w:rPr>
        <w:t>1021601063098</w:t>
      </w:r>
      <w:r w:rsidR="00161AA4" w:rsidRPr="00AE77C3">
        <w:rPr>
          <w:rFonts w:ascii="Times New Roman" w:hAnsi="Times New Roman" w:cs="Times New Roman"/>
          <w:sz w:val="24"/>
          <w:szCs w:val="24"/>
        </w:rPr>
        <w:t xml:space="preserve"> </w:t>
      </w:r>
      <w:r w:rsidRPr="00AE77C3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B640AD" w:rsidRPr="00AE77C3">
        <w:rPr>
          <w:rFonts w:ascii="Times New Roman" w:hAnsi="Times New Roman" w:cs="Times New Roman"/>
          <w:sz w:val="24"/>
          <w:szCs w:val="24"/>
        </w:rPr>
        <w:t>организация</w:t>
      </w:r>
      <w:r w:rsidRPr="00AE77C3">
        <w:rPr>
          <w:rFonts w:ascii="Times New Roman" w:hAnsi="Times New Roman" w:cs="Times New Roman"/>
          <w:sz w:val="24"/>
          <w:szCs w:val="24"/>
        </w:rPr>
        <w:t>) были выявлены нарушения требований законодательства Российской Федерации в сфере образования по вопросу федерального государственного контроля (надзора) в сфере образования</w:t>
      </w:r>
      <w:r w:rsidRPr="003B31F8">
        <w:rPr>
          <w:rFonts w:ascii="Times New Roman" w:hAnsi="Times New Roman" w:cs="Times New Roman"/>
          <w:sz w:val="24"/>
          <w:szCs w:val="24"/>
        </w:rPr>
        <w:t>:</w:t>
      </w:r>
    </w:p>
    <w:p w:rsidR="004F751F" w:rsidRPr="00FF7640" w:rsidRDefault="004F751F" w:rsidP="004F751F">
      <w:pPr>
        <w:pStyle w:val="ConsPlusNonformat"/>
        <w:widowControl/>
        <w:suppressAutoHyphens/>
        <w:ind w:firstLine="708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F7640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Далее по тексту: </w:t>
      </w:r>
    </w:p>
    <w:p w:rsidR="0096221C" w:rsidRDefault="0096221C" w:rsidP="0096221C">
      <w:pPr>
        <w:ind w:firstLine="567"/>
        <w:jc w:val="both"/>
      </w:pPr>
      <w:r>
        <w:t>- Федеральный закон от 29 декабря 2012 года № 273-ФЗ «Об образовании в Российской Федерации» (№ 273-ФЗ);</w:t>
      </w:r>
    </w:p>
    <w:p w:rsidR="0096221C" w:rsidRDefault="0096221C" w:rsidP="0096221C">
      <w:pPr>
        <w:ind w:firstLine="567"/>
        <w:jc w:val="both"/>
      </w:pPr>
      <w:r>
        <w:t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(Правила № 582);</w:t>
      </w:r>
    </w:p>
    <w:p w:rsidR="0096221C" w:rsidRDefault="0096221C" w:rsidP="0096221C">
      <w:pPr>
        <w:ind w:firstLine="567"/>
        <w:jc w:val="both"/>
      </w:pPr>
      <w:r>
        <w:t>- Правила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утвержденные постановлением Правительства Российской Федерации от 31 августа 2013 года № 755 (Правила ФИС ФРДО № 755);</w:t>
      </w:r>
    </w:p>
    <w:p w:rsidR="0096221C" w:rsidRDefault="0096221C" w:rsidP="0096221C">
      <w:pPr>
        <w:ind w:firstLine="567"/>
        <w:jc w:val="both"/>
      </w:pPr>
      <w:r>
        <w:t>-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утвержденный приказом Министерства образования и науки Российской Федерации от 23 августа 2017 года № 816 (Порядок № 816);</w:t>
      </w:r>
    </w:p>
    <w:p w:rsidR="0096221C" w:rsidRDefault="0096221C" w:rsidP="0096221C">
      <w:pPr>
        <w:ind w:firstLine="567"/>
        <w:jc w:val="both"/>
      </w:pPr>
      <w: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28 августа 2020 года № 442 (Порядок № 442);</w:t>
      </w:r>
    </w:p>
    <w:p w:rsidR="0096221C" w:rsidRDefault="0096221C" w:rsidP="0096221C">
      <w:pPr>
        <w:ind w:firstLine="567"/>
        <w:jc w:val="both"/>
      </w:pPr>
      <w:r>
        <w:t>-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14 августа 2020 года № 831 (Требования № 831);</w:t>
      </w:r>
    </w:p>
    <w:p w:rsidR="0096221C" w:rsidRDefault="0096221C" w:rsidP="0096221C">
      <w:pPr>
        <w:ind w:firstLine="567"/>
        <w:jc w:val="both"/>
      </w:pPr>
      <w:r>
        <w:t>-- Приказ Министерства образования и науки РФ от 6 октября 2009 г. № 373 «Об утверждении и введении в действие федерального государственного образовательного стандарта начального общего образования» (ФГОС НОО);</w:t>
      </w:r>
    </w:p>
    <w:p w:rsidR="0096221C" w:rsidRDefault="0096221C" w:rsidP="0096221C">
      <w:pPr>
        <w:ind w:firstLine="567"/>
        <w:jc w:val="both"/>
      </w:pPr>
      <w:r>
        <w:lastRenderedPageBreak/>
        <w:t>- Приказ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 (ФГОС ООО);</w:t>
      </w:r>
    </w:p>
    <w:p w:rsidR="0096221C" w:rsidRDefault="0096221C" w:rsidP="0096221C">
      <w:pPr>
        <w:ind w:firstLine="567"/>
        <w:jc w:val="both"/>
      </w:pPr>
      <w:r>
        <w:t xml:space="preserve"> - Приказ Министерства образования и науки РФ от 17 мая 2012 г. № 413 «Об утверждении федерального государственного образовательного стандарта основного общего образования» (ФГОС СОО).</w:t>
      </w:r>
    </w:p>
    <w:p w:rsidR="0048559A" w:rsidRDefault="0048559A" w:rsidP="0096221C">
      <w:pPr>
        <w:ind w:firstLine="567"/>
        <w:jc w:val="both"/>
        <w:rPr>
          <w:b/>
          <w:bCs/>
        </w:rPr>
      </w:pPr>
      <w:r>
        <w:rPr>
          <w:b/>
          <w:bCs/>
        </w:rPr>
        <w:t>По результатам выездной проверки установлено:</w:t>
      </w:r>
    </w:p>
    <w:p w:rsidR="0048559A" w:rsidRDefault="0048559A" w:rsidP="0048559A">
      <w:pPr>
        <w:pStyle w:val="ConsPlusNonformat"/>
        <w:widowControl/>
        <w:suppressAutoHyphens/>
        <w:spacing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нарушение обязательных требований:</w:t>
      </w:r>
    </w:p>
    <w:p w:rsidR="002B77BD" w:rsidRDefault="0048559A" w:rsidP="00614865">
      <w:pPr>
        <w:suppressAutoHyphens/>
        <w:autoSpaceDE w:val="0"/>
        <w:autoSpaceDN w:val="0"/>
        <w:adjustRightInd w:val="0"/>
        <w:spacing w:line="228" w:lineRule="auto"/>
        <w:ind w:firstLine="567"/>
        <w:jc w:val="both"/>
        <w:rPr>
          <w:u w:val="single"/>
          <w:lang w:val="en-US"/>
        </w:rPr>
      </w:pPr>
      <w:r>
        <w:rPr>
          <w:u w:val="single"/>
        </w:rPr>
        <w:t xml:space="preserve">Раздел </w:t>
      </w:r>
      <w:r>
        <w:rPr>
          <w:u w:val="single"/>
          <w:lang w:val="en-US"/>
        </w:rPr>
        <w:t>I</w:t>
      </w:r>
    </w:p>
    <w:p w:rsidR="0096221C" w:rsidRPr="007D0CFA" w:rsidRDefault="0096221C" w:rsidP="00614865">
      <w:pPr>
        <w:suppressAutoHyphens/>
        <w:autoSpaceDE w:val="0"/>
        <w:autoSpaceDN w:val="0"/>
        <w:adjustRightInd w:val="0"/>
        <w:spacing w:line="228" w:lineRule="auto"/>
        <w:ind w:firstLine="567"/>
        <w:jc w:val="both"/>
        <w:rPr>
          <w:u w:val="single"/>
        </w:rPr>
      </w:pPr>
    </w:p>
    <w:tbl>
      <w:tblPr>
        <w:tblStyle w:val="20"/>
        <w:tblW w:w="103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665"/>
        <w:gridCol w:w="2916"/>
        <w:gridCol w:w="1380"/>
        <w:gridCol w:w="4365"/>
      </w:tblGrid>
      <w:tr w:rsidR="0096221C" w:rsidRPr="00A063C3" w:rsidTr="00E709BE">
        <w:tc>
          <w:tcPr>
            <w:tcW w:w="993" w:type="dxa"/>
            <w:vAlign w:val="center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Код</w:t>
            </w:r>
          </w:p>
        </w:tc>
        <w:tc>
          <w:tcPr>
            <w:tcW w:w="665" w:type="dxa"/>
            <w:vAlign w:val="center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№ нарушения</w:t>
            </w:r>
          </w:p>
        </w:tc>
        <w:tc>
          <w:tcPr>
            <w:tcW w:w="2916" w:type="dxa"/>
            <w:vAlign w:val="center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Проверяемые документы и(или) информация</w:t>
            </w:r>
          </w:p>
        </w:tc>
        <w:tc>
          <w:tcPr>
            <w:tcW w:w="1380" w:type="dxa"/>
            <w:vAlign w:val="center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Нормативные документы</w:t>
            </w:r>
          </w:p>
        </w:tc>
        <w:tc>
          <w:tcPr>
            <w:tcW w:w="4365" w:type="dxa"/>
            <w:vAlign w:val="center"/>
          </w:tcPr>
          <w:p w:rsidR="0096221C" w:rsidRPr="00A063C3" w:rsidRDefault="0096221C" w:rsidP="00E709BE">
            <w:pPr>
              <w:widowControl w:val="0"/>
              <w:contextualSpacing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063C3">
              <w:rPr>
                <w:rFonts w:eastAsia="Times New Roman"/>
                <w:b/>
                <w:sz w:val="16"/>
                <w:szCs w:val="16"/>
              </w:rPr>
              <w:t>Выявленные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нарушения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Документы по разработке и реализации организацией образовательных программ</w:t>
            </w:r>
          </w:p>
        </w:tc>
        <w:tc>
          <w:tcPr>
            <w:tcW w:w="1380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b/>
                <w:bCs/>
                <w:i/>
                <w:iCs/>
                <w:sz w:val="16"/>
                <w:szCs w:val="16"/>
              </w:rPr>
              <w:t>06.12.01</w:t>
            </w: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A063C3">
              <w:rPr>
                <w:bCs/>
                <w:sz w:val="16"/>
                <w:szCs w:val="16"/>
              </w:rPr>
              <w:t>1.7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A063C3">
              <w:rPr>
                <w:sz w:val="16"/>
                <w:szCs w:val="16"/>
              </w:rPr>
              <w:t>- документы, содержащие информацию о результатах освоения обучающимися образовательных программ, в том числе реализуемых с применением электронного обучения, дистанционных образовательных технологий, на бумажном носителе и (или) в электронно-цифровой форме</w:t>
            </w:r>
          </w:p>
        </w:tc>
        <w:tc>
          <w:tcPr>
            <w:tcW w:w="1380" w:type="dxa"/>
          </w:tcPr>
          <w:p w:rsidR="0096221C" w:rsidRPr="00A063C3" w:rsidRDefault="00137634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hyperlink r:id="rId8" w:history="1">
              <w:r w:rsidR="0096221C" w:rsidRPr="00A063C3">
                <w:rPr>
                  <w:rFonts w:eastAsia="Times New Roman"/>
                  <w:sz w:val="16"/>
                  <w:szCs w:val="16"/>
                </w:rPr>
                <w:t>П. 9</w:t>
              </w:r>
            </w:hyperlink>
            <w:r w:rsidR="0096221C" w:rsidRPr="00A063C3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 xml:space="preserve">Порядка № 816 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63C3">
              <w:rPr>
                <w:sz w:val="16"/>
                <w:szCs w:val="16"/>
              </w:rPr>
              <w:t>В сводные ведомости учета успеваемости не внесены все сведения об отметках, полученных обучающимися на промежуточной аттестации по итогам 2020-2021 учебного года, проводимой в форме контроля.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A063C3">
              <w:rPr>
                <w:b/>
                <w:bCs/>
                <w:i/>
                <w:iCs/>
                <w:sz w:val="16"/>
                <w:szCs w:val="16"/>
              </w:rPr>
              <w:t>06.12.01</w:t>
            </w: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  <w:r w:rsidRPr="00A063C3">
              <w:rPr>
                <w:bCs/>
                <w:sz w:val="16"/>
                <w:szCs w:val="16"/>
              </w:rPr>
              <w:t>1.9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- документы по проведению учебных занятий (включая проведение текущего контроля успеваемости) в различных формах, практик, промежуточной аттестации обучающихся и итоговой (государственной итоговой) аттестации обучающихся, в том числе результаты обучающихся по указанным формам аттестации (журналы проведения занятий, ведомости, отчеты и иные документы);</w:t>
            </w:r>
          </w:p>
        </w:tc>
        <w:tc>
          <w:tcPr>
            <w:tcW w:w="1380" w:type="dxa"/>
          </w:tcPr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П. 24 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>Порядка № 442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28" w:lineRule="auto"/>
              <w:jc w:val="both"/>
              <w:rPr>
                <w:sz w:val="16"/>
                <w:szCs w:val="16"/>
              </w:rPr>
            </w:pPr>
            <w:r w:rsidRPr="00A063C3">
              <w:rPr>
                <w:sz w:val="16"/>
                <w:szCs w:val="16"/>
              </w:rPr>
              <w:t>Педагогическим советом МБОУ «Таканышская СОШ» по итогам 2019-2020, 2020-2021 учебных лет:</w:t>
            </w:r>
          </w:p>
          <w:p w:rsidR="0096221C" w:rsidRPr="00A063C3" w:rsidRDefault="0096221C" w:rsidP="00E709BE">
            <w:pPr>
              <w:suppressAutoHyphens/>
              <w:spacing w:line="228" w:lineRule="auto"/>
              <w:jc w:val="both"/>
              <w:rPr>
                <w:sz w:val="16"/>
                <w:szCs w:val="16"/>
              </w:rPr>
            </w:pPr>
            <w:r w:rsidRPr="00A063C3">
              <w:rPr>
                <w:sz w:val="16"/>
                <w:szCs w:val="16"/>
              </w:rPr>
              <w:t>а) не принимаются решения о выборе формы промежуточной аттестации в случае проведения процедуры ликвидации академической задолженности, полученной при применении формы – годовая отметка;</w:t>
            </w:r>
          </w:p>
          <w:p w:rsidR="0096221C" w:rsidRPr="00A063C3" w:rsidRDefault="0096221C" w:rsidP="00E709BE">
            <w:pPr>
              <w:widowControl w:val="0"/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>б) определяются сроки проведения промежуточной аттестации в нарушение требований ст. 58 № 273-ФЗ – до окончания освоения образовательной программы, в том числе отдельной части или всего объема учебного предмета, курса, дисциплины (модуля) образовательной программы;</w:t>
            </w:r>
          </w:p>
          <w:p w:rsidR="0096221C" w:rsidRPr="00A063C3" w:rsidRDefault="0096221C" w:rsidP="00E709BE">
            <w:pPr>
              <w:widowControl w:val="0"/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>в) не урегулирован вопрос выставления отметки за промежуточную аттестацию в случае оценивания работы более чем одной отметкой;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При выставлении годовых отметок обучающимся, проходивших промежуточную аттестацию в форме контроля не использовался единый алгоритм, отметка за промежуточную аттестацию в форме контроля использована дважды – как текущая отметка и как отметка за промежуточную аттестацию (статья 58 № 273-ФЗ).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380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A063C3">
              <w:rPr>
                <w:b/>
                <w:bCs/>
                <w:i/>
                <w:iCs/>
                <w:sz w:val="16"/>
                <w:szCs w:val="16"/>
                <w:lang w:val="en-US"/>
              </w:rPr>
              <w:t>06</w:t>
            </w:r>
            <w:r w:rsidRPr="00A063C3">
              <w:rPr>
                <w:b/>
                <w:bCs/>
                <w:i/>
                <w:iCs/>
                <w:sz w:val="16"/>
                <w:szCs w:val="16"/>
              </w:rPr>
              <w:t>.01</w:t>
            </w: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  <w:r w:rsidRPr="00A063C3">
              <w:rPr>
                <w:bCs/>
                <w:sz w:val="16"/>
                <w:szCs w:val="16"/>
              </w:rPr>
              <w:t>2.1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1380" w:type="dxa"/>
          </w:tcPr>
          <w:p w:rsidR="0096221C" w:rsidRPr="00A063C3" w:rsidRDefault="00137634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hyperlink r:id="rId9" w:history="1">
              <w:r w:rsidR="0096221C" w:rsidRPr="00A063C3">
                <w:rPr>
                  <w:sz w:val="16"/>
                  <w:szCs w:val="16"/>
                </w:rPr>
                <w:t>Ч. 3 ст. 30</w:t>
              </w:r>
            </w:hyperlink>
            <w:r w:rsidR="0096221C" w:rsidRPr="00A063C3">
              <w:rPr>
                <w:sz w:val="16"/>
                <w:szCs w:val="16"/>
              </w:rPr>
              <w:t xml:space="preserve">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№ 273-ФЗ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widowControl w:val="0"/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Процедура организации учета мнений советов обучающихся, советов родителей (законных представителей) несовершеннолетних обучающихся не регламентирована, указанные органы управления (Советы родителей, Советы обучающихся) данным правом не наделены.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A063C3">
              <w:rPr>
                <w:b/>
                <w:bCs/>
                <w:i/>
                <w:iCs/>
                <w:sz w:val="16"/>
                <w:szCs w:val="16"/>
              </w:rPr>
              <w:t>37</w:t>
            </w: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  <w:r w:rsidRPr="00A063C3">
              <w:rPr>
                <w:bCs/>
                <w:sz w:val="16"/>
                <w:szCs w:val="16"/>
              </w:rPr>
              <w:t>2.7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1380" w:type="dxa"/>
          </w:tcPr>
          <w:p w:rsidR="0096221C" w:rsidRPr="00A063C3" w:rsidRDefault="00137634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hyperlink r:id="rId10" w:history="1">
              <w:r w:rsidR="0096221C" w:rsidRPr="00A063C3">
                <w:rPr>
                  <w:sz w:val="16"/>
                  <w:szCs w:val="16"/>
                </w:rPr>
                <w:t>Ч. 2 ст. 45</w:t>
              </w:r>
            </w:hyperlink>
            <w:r w:rsidR="0096221C" w:rsidRPr="00A063C3">
              <w:rPr>
                <w:sz w:val="16"/>
                <w:szCs w:val="16"/>
              </w:rPr>
              <w:t xml:space="preserve">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№ 273-ФЗ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63C3">
              <w:rPr>
                <w:sz w:val="16"/>
                <w:szCs w:val="16"/>
              </w:rPr>
              <w:t>Согласно приказу от 01.09.2021 № 165: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63C3">
              <w:rPr>
                <w:sz w:val="16"/>
                <w:szCs w:val="16"/>
              </w:rPr>
              <w:t>- в состав комиссии по урегулированию споров включены несовершеннолетние обучающиеся;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63C3">
              <w:rPr>
                <w:sz w:val="16"/>
                <w:szCs w:val="16"/>
              </w:rPr>
              <w:t>- не соблюден численный состав каждой категории участников образовательных отношений – 2 работника МБОУ «Таканышская СОШ», 2 родителя (законных представителя) обучающихся и 2 несовершеннолетних обучающихся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</w:t>
            </w:r>
          </w:p>
        </w:tc>
        <w:tc>
          <w:tcPr>
            <w:tcW w:w="1380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A063C3">
              <w:rPr>
                <w:b/>
                <w:bCs/>
                <w:i/>
                <w:iCs/>
                <w:sz w:val="16"/>
                <w:szCs w:val="16"/>
                <w:lang w:val="en-US"/>
              </w:rPr>
              <w:t>05</w:t>
            </w: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  <w:r w:rsidRPr="00A063C3">
              <w:rPr>
                <w:bCs/>
                <w:sz w:val="16"/>
                <w:szCs w:val="16"/>
              </w:rPr>
              <w:t>4.4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- локальный нормативный акт, определяющий соотношение учебной (преподавательской) и другой педагогической работы в пределах рабочей недели или учебного года</w:t>
            </w:r>
          </w:p>
        </w:tc>
        <w:tc>
          <w:tcPr>
            <w:tcW w:w="1380" w:type="dxa"/>
          </w:tcPr>
          <w:p w:rsidR="0096221C" w:rsidRPr="00A063C3" w:rsidRDefault="00137634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hyperlink r:id="rId11" w:history="1">
              <w:r w:rsidR="0096221C" w:rsidRPr="00A063C3">
                <w:rPr>
                  <w:sz w:val="16"/>
                  <w:szCs w:val="16"/>
                </w:rPr>
                <w:t>Ч. 6 ст. 47</w:t>
              </w:r>
            </w:hyperlink>
            <w:r w:rsidR="0096221C" w:rsidRPr="00A063C3">
              <w:rPr>
                <w:sz w:val="16"/>
                <w:szCs w:val="16"/>
              </w:rPr>
              <w:t xml:space="preserve">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№ 273-ФЗ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63C3">
              <w:rPr>
                <w:sz w:val="16"/>
                <w:szCs w:val="16"/>
              </w:rPr>
              <w:t>Разработан на основании утратившего силу приказа Министерства образования и науки Российской Федерации от 24.12.2010 № 2075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Документы организации по организации и проведению приема на обучение в организацию</w:t>
            </w:r>
          </w:p>
        </w:tc>
        <w:tc>
          <w:tcPr>
            <w:tcW w:w="1380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A063C3">
              <w:rPr>
                <w:b/>
                <w:bCs/>
                <w:i/>
                <w:iCs/>
                <w:sz w:val="16"/>
                <w:szCs w:val="16"/>
              </w:rPr>
              <w:t>38</w:t>
            </w: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  <w:r w:rsidRPr="00A063C3">
              <w:rPr>
                <w:bCs/>
                <w:sz w:val="16"/>
                <w:szCs w:val="16"/>
              </w:rPr>
              <w:t>5.1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- распорядительный акт организации о назначении лиц, ответственных за внесение сведений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      </w:r>
          </w:p>
        </w:tc>
        <w:tc>
          <w:tcPr>
            <w:tcW w:w="1380" w:type="dxa"/>
          </w:tcPr>
          <w:p w:rsidR="0096221C" w:rsidRPr="00A063C3" w:rsidRDefault="00137634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hyperlink r:id="rId12" w:history="1">
              <w:r w:rsidR="0096221C" w:rsidRPr="00A063C3">
                <w:rPr>
                  <w:rFonts w:eastAsia="Times New Roman"/>
                  <w:sz w:val="16"/>
                  <w:szCs w:val="16"/>
                </w:rPr>
                <w:t>П. 7</w:t>
              </w:r>
            </w:hyperlink>
            <w:r w:rsidR="0096221C" w:rsidRPr="00A063C3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 xml:space="preserve">Правил ФИС ФРДО № 755 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63C3">
              <w:rPr>
                <w:sz w:val="16"/>
                <w:szCs w:val="16"/>
              </w:rPr>
              <w:t>Не представлен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Документы организации по оформлению и выдаче документов об обучении, об образовании и (или) о квалификации</w:t>
            </w:r>
          </w:p>
        </w:tc>
        <w:tc>
          <w:tcPr>
            <w:tcW w:w="1380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  <w:r w:rsidRPr="00A063C3">
              <w:rPr>
                <w:bCs/>
                <w:sz w:val="16"/>
                <w:szCs w:val="16"/>
              </w:rPr>
              <w:t>9.1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i/>
                <w:sz w:val="16"/>
                <w:szCs w:val="16"/>
              </w:rPr>
              <w:t>- распорядительные акты организации, устанавливающие:</w:t>
            </w:r>
          </w:p>
        </w:tc>
        <w:tc>
          <w:tcPr>
            <w:tcW w:w="1380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A063C3">
              <w:rPr>
                <w:b/>
                <w:bCs/>
                <w:i/>
                <w:iCs/>
                <w:sz w:val="16"/>
                <w:szCs w:val="16"/>
              </w:rPr>
              <w:t>38</w:t>
            </w: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  <w:r w:rsidRPr="00A063C3">
              <w:rPr>
                <w:bCs/>
                <w:sz w:val="16"/>
                <w:szCs w:val="16"/>
              </w:rPr>
              <w:t>9.1.2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- образец справки об обучении или о периоде обучения, выдаваемой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 (при наличии)</w:t>
            </w:r>
          </w:p>
        </w:tc>
        <w:tc>
          <w:tcPr>
            <w:tcW w:w="1380" w:type="dxa"/>
          </w:tcPr>
          <w:p w:rsidR="0096221C" w:rsidRPr="00A063C3" w:rsidRDefault="00137634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hyperlink r:id="rId13" w:history="1">
              <w:r w:rsidR="0096221C" w:rsidRPr="00A063C3">
                <w:rPr>
                  <w:rFonts w:eastAsia="Times New Roman"/>
                  <w:sz w:val="16"/>
                  <w:szCs w:val="16"/>
                </w:rPr>
                <w:t>Ч. 12 ст. 60</w:t>
              </w:r>
            </w:hyperlink>
            <w:r w:rsidR="0096221C" w:rsidRPr="00A063C3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>№ 273-ФЗ.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63C3">
              <w:rPr>
                <w:sz w:val="16"/>
                <w:szCs w:val="16"/>
              </w:rPr>
              <w:t>Не разработан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Локальные нормативные акты организации, устанавливающие</w:t>
            </w:r>
          </w:p>
        </w:tc>
        <w:tc>
          <w:tcPr>
            <w:tcW w:w="1380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A063C3">
              <w:rPr>
                <w:b/>
                <w:bCs/>
                <w:i/>
                <w:iCs/>
                <w:sz w:val="16"/>
                <w:szCs w:val="16"/>
                <w:lang w:val="en-US"/>
              </w:rPr>
              <w:t>05</w:t>
            </w: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  <w:r w:rsidRPr="00A063C3">
              <w:rPr>
                <w:bCs/>
                <w:sz w:val="16"/>
                <w:szCs w:val="16"/>
              </w:rPr>
              <w:t>10.5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-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</w:t>
            </w:r>
          </w:p>
        </w:tc>
        <w:tc>
          <w:tcPr>
            <w:tcW w:w="1380" w:type="dxa"/>
          </w:tcPr>
          <w:p w:rsidR="0096221C" w:rsidRPr="00A063C3" w:rsidRDefault="00137634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hyperlink r:id="rId14" w:history="1">
              <w:r w:rsidR="0096221C" w:rsidRPr="00A063C3">
                <w:rPr>
                  <w:sz w:val="16"/>
                  <w:szCs w:val="16"/>
                </w:rPr>
                <w:t>Ч. 6 ст. 45</w:t>
              </w:r>
            </w:hyperlink>
            <w:r w:rsidR="0096221C" w:rsidRPr="00A063C3">
              <w:rPr>
                <w:sz w:val="16"/>
                <w:szCs w:val="16"/>
              </w:rPr>
              <w:t xml:space="preserve">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№ 273-ФЗ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63C3">
              <w:rPr>
                <w:sz w:val="16"/>
                <w:szCs w:val="16"/>
              </w:rPr>
              <w:t>Не урегулирован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A063C3">
              <w:rPr>
                <w:b/>
                <w:bCs/>
                <w:i/>
                <w:iCs/>
                <w:sz w:val="16"/>
                <w:szCs w:val="16"/>
                <w:lang w:val="en-US"/>
              </w:rPr>
              <w:t>05</w:t>
            </w: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  <w:r w:rsidRPr="00A063C3">
              <w:rPr>
                <w:bCs/>
                <w:sz w:val="16"/>
                <w:szCs w:val="16"/>
              </w:rPr>
              <w:t>10.8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- порядок и форму зачета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1380" w:type="dxa"/>
          </w:tcPr>
          <w:p w:rsidR="0096221C" w:rsidRPr="00A063C3" w:rsidRDefault="00137634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hyperlink r:id="rId15" w:history="1">
              <w:r w:rsidR="0096221C" w:rsidRPr="00A063C3">
                <w:rPr>
                  <w:sz w:val="16"/>
                  <w:szCs w:val="16"/>
                </w:rPr>
                <w:t>П. 7 ч. 1 ст. 34</w:t>
              </w:r>
            </w:hyperlink>
            <w:r w:rsidR="0096221C" w:rsidRPr="00A063C3">
              <w:rPr>
                <w:sz w:val="16"/>
                <w:szCs w:val="16"/>
              </w:rPr>
              <w:t xml:space="preserve">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№ 273-ФЗ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63C3">
              <w:rPr>
                <w:sz w:val="16"/>
                <w:szCs w:val="16"/>
              </w:rPr>
              <w:t>Не разработан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Акты организации, определяющие (регламентирующие)</w:t>
            </w:r>
          </w:p>
        </w:tc>
        <w:tc>
          <w:tcPr>
            <w:tcW w:w="1380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A063C3">
              <w:rPr>
                <w:b/>
                <w:bCs/>
                <w:i/>
                <w:iCs/>
                <w:sz w:val="16"/>
                <w:szCs w:val="16"/>
                <w:lang w:val="en-US"/>
              </w:rPr>
              <w:t>05</w:t>
            </w: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  <w:r w:rsidRPr="00A063C3">
              <w:rPr>
                <w:bCs/>
                <w:sz w:val="16"/>
                <w:szCs w:val="16"/>
              </w:rPr>
              <w:t>11.2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</w:tc>
        <w:tc>
          <w:tcPr>
            <w:tcW w:w="1380" w:type="dxa"/>
          </w:tcPr>
          <w:p w:rsidR="0096221C" w:rsidRPr="00A063C3" w:rsidRDefault="00137634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hyperlink r:id="rId16" w:history="1">
              <w:r w:rsidR="0096221C" w:rsidRPr="00A063C3">
                <w:rPr>
                  <w:sz w:val="16"/>
                  <w:szCs w:val="16"/>
                </w:rPr>
                <w:t>Ч. 6 ст. 14</w:t>
              </w:r>
            </w:hyperlink>
            <w:r w:rsidR="0096221C" w:rsidRPr="00A063C3">
              <w:rPr>
                <w:sz w:val="16"/>
                <w:szCs w:val="16"/>
              </w:rPr>
              <w:t xml:space="preserve">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№ 273-ФЗ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63C3">
              <w:rPr>
                <w:sz w:val="16"/>
                <w:szCs w:val="16"/>
              </w:rPr>
              <w:t>Не приведен в соответствие с установленными требованиями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A063C3">
              <w:rPr>
                <w:b/>
                <w:bCs/>
                <w:i/>
                <w:iCs/>
                <w:sz w:val="16"/>
                <w:szCs w:val="16"/>
                <w:lang w:val="en-US"/>
              </w:rPr>
              <w:t>05</w:t>
            </w: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  <w:r w:rsidRPr="00A063C3">
              <w:rPr>
                <w:bCs/>
                <w:sz w:val="16"/>
                <w:szCs w:val="16"/>
              </w:rPr>
              <w:t>11.6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- порядок и форму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ч. в виде онлайн-курсов в иной организации</w:t>
            </w:r>
          </w:p>
        </w:tc>
        <w:tc>
          <w:tcPr>
            <w:tcW w:w="1380" w:type="dxa"/>
          </w:tcPr>
          <w:p w:rsidR="0096221C" w:rsidRPr="00A063C3" w:rsidRDefault="00137634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hyperlink r:id="rId17" w:history="1">
              <w:r w:rsidR="0096221C" w:rsidRPr="00A063C3">
                <w:rPr>
                  <w:rFonts w:eastAsia="Times New Roman"/>
                  <w:sz w:val="16"/>
                  <w:szCs w:val="16"/>
                </w:rPr>
                <w:t>П. 8</w:t>
              </w:r>
            </w:hyperlink>
            <w:r w:rsidR="0096221C" w:rsidRPr="00A063C3">
              <w:rPr>
                <w:rFonts w:eastAsia="Times New Roman"/>
                <w:sz w:val="16"/>
                <w:szCs w:val="16"/>
              </w:rPr>
              <w:t xml:space="preserve">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Порядка № 816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63C3">
              <w:rPr>
                <w:sz w:val="16"/>
                <w:szCs w:val="16"/>
              </w:rPr>
              <w:t>Не разработан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A063C3">
              <w:rPr>
                <w:b/>
                <w:bCs/>
                <w:i/>
                <w:iCs/>
                <w:sz w:val="16"/>
                <w:szCs w:val="16"/>
              </w:rPr>
              <w:t>23.01</w:t>
            </w: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916" w:type="dxa"/>
          </w:tcPr>
          <w:p w:rsidR="0096221C" w:rsidRPr="00A063C3" w:rsidRDefault="0096221C" w:rsidP="00E709BE">
            <w:pPr>
              <w:widowControl w:val="0"/>
              <w:contextualSpacing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A063C3">
              <w:rPr>
                <w:rFonts w:eastAsia="Times New Roman"/>
                <w:b/>
                <w:sz w:val="16"/>
                <w:szCs w:val="16"/>
              </w:rPr>
              <w:t>Сайт организации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(https://edu.tatar.ru/mamadysh/n-takanysh/sch)</w:t>
            </w:r>
          </w:p>
        </w:tc>
        <w:tc>
          <w:tcPr>
            <w:tcW w:w="1380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4365" w:type="dxa"/>
            <w:vAlign w:val="center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Отсутствует информация: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1380" w:type="dxa"/>
          </w:tcPr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proofErr w:type="spellStart"/>
            <w:r w:rsidRPr="00A063C3">
              <w:rPr>
                <w:rFonts w:eastAsia="Times New Roman"/>
                <w:sz w:val="16"/>
                <w:szCs w:val="16"/>
              </w:rPr>
              <w:t>Пп</w:t>
            </w:r>
            <w:proofErr w:type="spellEnd"/>
            <w:r w:rsidRPr="00A063C3">
              <w:rPr>
                <w:rFonts w:eastAsia="Times New Roman"/>
                <w:sz w:val="16"/>
                <w:szCs w:val="16"/>
              </w:rPr>
              <w:t xml:space="preserve">. б) п. 1 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ч. 2 ст. 29  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№ 273-ФЗ; 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П. а) ч. 3 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Правил № 582 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widowControl w:val="0"/>
              <w:contextualSpacing/>
              <w:jc w:val="both"/>
              <w:rPr>
                <w:rFonts w:eastAsia="Times New Roman"/>
                <w:sz w:val="16"/>
                <w:szCs w:val="16"/>
                <w:highlight w:val="yellow"/>
                <w:u w:val="single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- об описании образовательной программы/образовательных программ 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1380" w:type="dxa"/>
          </w:tcPr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proofErr w:type="spellStart"/>
            <w:r w:rsidRPr="00A063C3">
              <w:rPr>
                <w:rFonts w:eastAsia="Times New Roman"/>
                <w:sz w:val="16"/>
                <w:szCs w:val="16"/>
              </w:rPr>
              <w:t>Пп</w:t>
            </w:r>
            <w:proofErr w:type="spellEnd"/>
            <w:r w:rsidRPr="00A063C3">
              <w:rPr>
                <w:rFonts w:eastAsia="Times New Roman"/>
                <w:sz w:val="16"/>
                <w:szCs w:val="16"/>
              </w:rPr>
              <w:t xml:space="preserve">. в) п. 1 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ч. 2 ст. 29 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>№ 273-ФЗ;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П. а) ч. 3 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Правил № 582 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об использовании при реализации образовательных программ электронного обучения и дистанционных образовательных технологий;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1380" w:type="dxa"/>
          </w:tcPr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proofErr w:type="spellStart"/>
            <w:r w:rsidRPr="00A063C3">
              <w:rPr>
                <w:rFonts w:eastAsia="Times New Roman"/>
                <w:sz w:val="16"/>
                <w:szCs w:val="16"/>
              </w:rPr>
              <w:t>пп</w:t>
            </w:r>
            <w:proofErr w:type="spellEnd"/>
            <w:r w:rsidRPr="00A063C3">
              <w:rPr>
                <w:rFonts w:eastAsia="Times New Roman"/>
                <w:sz w:val="16"/>
                <w:szCs w:val="16"/>
              </w:rPr>
              <w:t xml:space="preserve"> г) п. 1 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ч. 2 ст. 29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 xml:space="preserve">№ 273-ФЗ  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о численности обучающихся, являющихся иностранными гражданами;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1380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</w:rPr>
            </w:pPr>
            <w:r w:rsidRPr="00A063C3">
              <w:rPr>
                <w:sz w:val="16"/>
                <w:szCs w:val="16"/>
              </w:rPr>
              <w:t xml:space="preserve">П. а) ч. 3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 xml:space="preserve">Правил № 582 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о заключенных и планируемых к заключению договорах с иностранными и (или) международными организациями по вопросам образования и науки;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1380" w:type="dxa"/>
          </w:tcPr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proofErr w:type="spellStart"/>
            <w:r w:rsidRPr="00A063C3">
              <w:rPr>
                <w:rFonts w:eastAsia="Times New Roman"/>
                <w:sz w:val="16"/>
                <w:szCs w:val="16"/>
              </w:rPr>
              <w:t>Пп</w:t>
            </w:r>
            <w:proofErr w:type="spellEnd"/>
            <w:r w:rsidRPr="00A063C3">
              <w:rPr>
                <w:rFonts w:eastAsia="Times New Roman"/>
                <w:sz w:val="16"/>
                <w:szCs w:val="16"/>
              </w:rPr>
              <w:t xml:space="preserve">. и) п. 1 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ч. 2 ст. 29 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>№ 273-ФЗ;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П. а) ч. 3 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Правил № 582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widowControl w:val="0"/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>о материально-техническом обеспечении образовательной деятельности в том числе приспособленных для использования инвалидами и лицами с ограниченными возможностями здоровья</w:t>
            </w:r>
          </w:p>
          <w:p w:rsidR="0096221C" w:rsidRPr="00A063C3" w:rsidRDefault="0096221C" w:rsidP="00E709BE">
            <w:pPr>
              <w:widowControl w:val="0"/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>- об условиях питания обучающихся, в том числе инвалидов и лиц с ограниченными возможностями здоровья;</w:t>
            </w:r>
          </w:p>
          <w:p w:rsidR="0096221C" w:rsidRPr="00A063C3" w:rsidRDefault="0096221C" w:rsidP="00E709BE">
            <w:pPr>
              <w:widowControl w:val="0"/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>- об условиях охраны здоровья обучающихся, в том числе инвалидов и лиц с ограниченными возможностями здоровья;</w:t>
            </w:r>
          </w:p>
          <w:p w:rsidR="0096221C" w:rsidRPr="00A063C3" w:rsidRDefault="0096221C" w:rsidP="00E709BE">
            <w:pPr>
              <w:widowControl w:val="0"/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 - о доступе к информационным системам и информационно-</w:t>
            </w:r>
            <w:r w:rsidRPr="00A063C3">
              <w:rPr>
                <w:rFonts w:eastAsia="Times New Roman"/>
                <w:sz w:val="16"/>
                <w:szCs w:val="16"/>
              </w:rPr>
              <w:lastRenderedPageBreak/>
              <w:t>телекоммуникационным сетям, в том числе приспособленным для использования инвалидами и лицами с ограниченными возможностями здоровья;</w:t>
            </w:r>
          </w:p>
          <w:p w:rsidR="0096221C" w:rsidRPr="00A063C3" w:rsidRDefault="0096221C" w:rsidP="00E709BE">
            <w:pPr>
              <w:widowControl w:val="0"/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1380" w:type="dxa"/>
          </w:tcPr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proofErr w:type="spellStart"/>
            <w:r w:rsidRPr="00A063C3">
              <w:rPr>
                <w:rFonts w:eastAsia="Times New Roman"/>
                <w:sz w:val="16"/>
                <w:szCs w:val="16"/>
              </w:rPr>
              <w:t>Пп</w:t>
            </w:r>
            <w:proofErr w:type="spellEnd"/>
            <w:r w:rsidRPr="00A063C3">
              <w:rPr>
                <w:rFonts w:eastAsia="Times New Roman"/>
                <w:sz w:val="16"/>
                <w:szCs w:val="16"/>
              </w:rPr>
              <w:t xml:space="preserve">. р) п. 1 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ч. 2 ст. 29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 xml:space="preserve">№ 273-ФЗ  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о поступлении финансовых и материальных средств и об их расходовании по итогам финансового года;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1380" w:type="dxa"/>
          </w:tcPr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proofErr w:type="spellStart"/>
            <w:r w:rsidRPr="00A063C3">
              <w:rPr>
                <w:rFonts w:eastAsia="Times New Roman"/>
                <w:sz w:val="16"/>
                <w:szCs w:val="16"/>
              </w:rPr>
              <w:t>Пп</w:t>
            </w:r>
            <w:proofErr w:type="spellEnd"/>
            <w:r w:rsidRPr="00A063C3">
              <w:rPr>
                <w:rFonts w:eastAsia="Times New Roman"/>
                <w:sz w:val="16"/>
                <w:szCs w:val="16"/>
              </w:rPr>
              <w:t xml:space="preserve">. с) п. 1 </w:t>
            </w:r>
          </w:p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ч. 2 ст. 29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 xml:space="preserve">№ 273-ФЗ  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о трудоустройстве выпускников;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1380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b/>
                <w:bCs/>
                <w:sz w:val="16"/>
                <w:szCs w:val="16"/>
              </w:rPr>
              <w:t>копий: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bCs/>
                <w:sz w:val="16"/>
                <w:szCs w:val="16"/>
                <w:u w:val="single"/>
              </w:rPr>
            </w:pPr>
          </w:p>
        </w:tc>
        <w:tc>
          <w:tcPr>
            <w:tcW w:w="2916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</w:p>
        </w:tc>
        <w:tc>
          <w:tcPr>
            <w:tcW w:w="1380" w:type="dxa"/>
          </w:tcPr>
          <w:p w:rsidR="0096221C" w:rsidRPr="00A063C3" w:rsidRDefault="0096221C" w:rsidP="00E709BE">
            <w:pPr>
              <w:widowControl w:val="0"/>
              <w:contextualSpacing/>
              <w:rPr>
                <w:rFonts w:eastAsia="Times New Roman"/>
                <w:sz w:val="16"/>
                <w:szCs w:val="16"/>
              </w:rPr>
            </w:pPr>
            <w:r w:rsidRPr="00A063C3">
              <w:rPr>
                <w:rFonts w:eastAsia="Times New Roman"/>
                <w:sz w:val="16"/>
                <w:szCs w:val="16"/>
              </w:rPr>
              <w:t xml:space="preserve">П. 6 ч. 2 ст. 29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 xml:space="preserve">№ 273-ФЗ  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 - отсутствует информация о закреплении территории</w:t>
            </w:r>
          </w:p>
        </w:tc>
      </w:tr>
      <w:tr w:rsidR="0096221C" w:rsidRPr="00A063C3" w:rsidTr="00E709BE">
        <w:tc>
          <w:tcPr>
            <w:tcW w:w="993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A063C3">
              <w:rPr>
                <w:b/>
                <w:bCs/>
                <w:i/>
                <w:iCs/>
                <w:sz w:val="16"/>
                <w:szCs w:val="16"/>
              </w:rPr>
              <w:t>23.03</w:t>
            </w:r>
          </w:p>
        </w:tc>
        <w:tc>
          <w:tcPr>
            <w:tcW w:w="6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A063C3"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2916" w:type="dxa"/>
            <w:vAlign w:val="center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b/>
                <w:sz w:val="16"/>
                <w:szCs w:val="16"/>
              </w:rPr>
            </w:pPr>
            <w:r w:rsidRPr="00A063C3">
              <w:rPr>
                <w:b/>
                <w:sz w:val="16"/>
                <w:szCs w:val="16"/>
              </w:rPr>
              <w:t xml:space="preserve">Требования </w:t>
            </w:r>
          </w:p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center"/>
              <w:rPr>
                <w:sz w:val="16"/>
                <w:szCs w:val="16"/>
                <w:u w:val="single"/>
              </w:rPr>
            </w:pPr>
            <w:r w:rsidRPr="00A063C3">
              <w:rPr>
                <w:b/>
                <w:sz w:val="16"/>
                <w:szCs w:val="16"/>
              </w:rPr>
              <w:t>к структуре сайта</w:t>
            </w:r>
          </w:p>
        </w:tc>
        <w:tc>
          <w:tcPr>
            <w:tcW w:w="1380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Требования № 831</w:t>
            </w:r>
          </w:p>
        </w:tc>
        <w:tc>
          <w:tcPr>
            <w:tcW w:w="4365" w:type="dxa"/>
          </w:tcPr>
          <w:p w:rsidR="0096221C" w:rsidRPr="00A063C3" w:rsidRDefault="0096221C" w:rsidP="00E709BE">
            <w:pPr>
              <w:suppressAutoHyphens/>
              <w:spacing w:line="230" w:lineRule="auto"/>
              <w:contextualSpacing/>
              <w:jc w:val="both"/>
              <w:rPr>
                <w:sz w:val="16"/>
                <w:szCs w:val="16"/>
                <w:u w:val="single"/>
              </w:rPr>
            </w:pPr>
            <w:r w:rsidRPr="00A063C3">
              <w:rPr>
                <w:sz w:val="16"/>
                <w:szCs w:val="16"/>
              </w:rPr>
              <w:t>Структура сайта (https://edu.tatar.ru/mamadysh/n-takanysh/sch) не приведена в соответствие с установленными требованиями</w:t>
            </w:r>
          </w:p>
        </w:tc>
      </w:tr>
    </w:tbl>
    <w:p w:rsidR="00174BAE" w:rsidRPr="007D0CFA" w:rsidRDefault="00174BAE" w:rsidP="00614865">
      <w:pPr>
        <w:suppressAutoHyphens/>
        <w:autoSpaceDE w:val="0"/>
        <w:autoSpaceDN w:val="0"/>
        <w:adjustRightInd w:val="0"/>
        <w:spacing w:line="228" w:lineRule="auto"/>
        <w:ind w:firstLine="567"/>
        <w:jc w:val="both"/>
        <w:rPr>
          <w:u w:val="single"/>
        </w:rPr>
      </w:pPr>
    </w:p>
    <w:p w:rsidR="007D0CFA" w:rsidRDefault="007D0CFA" w:rsidP="007D0CFA">
      <w:pPr>
        <w:autoSpaceDE w:val="0"/>
        <w:autoSpaceDN w:val="0"/>
        <w:adjustRightInd w:val="0"/>
        <w:ind w:left="142"/>
        <w:contextualSpacing/>
        <w:jc w:val="both"/>
        <w:rPr>
          <w:rFonts w:eastAsia="Times New Roman"/>
          <w:lang w:val="en-US"/>
        </w:rPr>
      </w:pPr>
      <w:r w:rsidRPr="007D0CFA">
        <w:rPr>
          <w:rFonts w:eastAsia="Times New Roman"/>
        </w:rPr>
        <w:t xml:space="preserve">Раздел </w:t>
      </w:r>
      <w:r w:rsidRPr="007D0CFA">
        <w:rPr>
          <w:rFonts w:eastAsia="Times New Roman"/>
          <w:lang w:val="en-US"/>
        </w:rPr>
        <w:t>II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2127"/>
        <w:gridCol w:w="1975"/>
        <w:gridCol w:w="3978"/>
      </w:tblGrid>
      <w:tr w:rsidR="0096221C" w:rsidRPr="0096221C" w:rsidTr="00137634">
        <w:tc>
          <w:tcPr>
            <w:tcW w:w="846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850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127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 xml:space="preserve">Проверяемые документы и (или) информация </w:t>
            </w:r>
          </w:p>
        </w:tc>
        <w:tc>
          <w:tcPr>
            <w:tcW w:w="1975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Нормативные документы</w:t>
            </w:r>
          </w:p>
        </w:tc>
        <w:tc>
          <w:tcPr>
            <w:tcW w:w="3978" w:type="dxa"/>
          </w:tcPr>
          <w:p w:rsidR="0096221C" w:rsidRPr="0096221C" w:rsidRDefault="00137634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Выявлен</w:t>
            </w:r>
            <w:r w:rsidR="0096221C" w:rsidRPr="0096221C">
              <w:rPr>
                <w:rFonts w:eastAsia="Times New Roman"/>
                <w:sz w:val="22"/>
                <w:szCs w:val="22"/>
                <w:lang w:eastAsia="en-US"/>
              </w:rPr>
              <w:t>ные нарушения</w:t>
            </w:r>
          </w:p>
        </w:tc>
      </w:tr>
      <w:tr w:rsidR="0096221C" w:rsidRPr="0096221C" w:rsidTr="00137634">
        <w:tc>
          <w:tcPr>
            <w:tcW w:w="846" w:type="dxa"/>
          </w:tcPr>
          <w:p w:rsidR="0096221C" w:rsidRPr="0096221C" w:rsidRDefault="00137634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50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7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975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ФГОС НОО</w:t>
            </w:r>
            <w:r w:rsidR="00137634" w:rsidRPr="0096221C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="00137634" w:rsidRPr="0096221C">
              <w:rPr>
                <w:rFonts w:eastAsia="Times New Roman"/>
                <w:sz w:val="22"/>
                <w:szCs w:val="22"/>
                <w:lang w:eastAsia="en-US"/>
              </w:rPr>
              <w:t>П.19.3</w:t>
            </w:r>
          </w:p>
        </w:tc>
        <w:tc>
          <w:tcPr>
            <w:tcW w:w="3978" w:type="dxa"/>
          </w:tcPr>
          <w:p w:rsidR="0096221C" w:rsidRPr="0096221C" w:rsidRDefault="00137634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ООП НОО в учебном плане НОО не соблюдаются требования к наименованию предметной области «Иностранный язык».</w:t>
            </w:r>
          </w:p>
        </w:tc>
      </w:tr>
      <w:tr w:rsidR="0096221C" w:rsidRPr="0096221C" w:rsidTr="00137634">
        <w:tc>
          <w:tcPr>
            <w:tcW w:w="846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П.19.6</w:t>
            </w:r>
          </w:p>
        </w:tc>
        <w:tc>
          <w:tcPr>
            <w:tcW w:w="3978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в ООП НОО не соблюдаются требования к наименованию программы «Рабочая программа воспитания»</w:t>
            </w:r>
          </w:p>
        </w:tc>
      </w:tr>
      <w:tr w:rsidR="0096221C" w:rsidRPr="0096221C" w:rsidTr="00137634">
        <w:tc>
          <w:tcPr>
            <w:tcW w:w="846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П.19.11.</w:t>
            </w:r>
          </w:p>
        </w:tc>
        <w:tc>
          <w:tcPr>
            <w:tcW w:w="3978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система условий реализации ООП НОО не содержит:</w:t>
            </w:r>
          </w:p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- 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организации, осуществляющей образовательную деятельность.</w:t>
            </w:r>
          </w:p>
        </w:tc>
      </w:tr>
      <w:tr w:rsidR="0096221C" w:rsidRPr="0096221C" w:rsidTr="00137634">
        <w:tc>
          <w:tcPr>
            <w:tcW w:w="846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7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975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ФГОС ООО</w:t>
            </w:r>
            <w:r w:rsidR="00137634" w:rsidRPr="0096221C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="00137634" w:rsidRPr="0096221C">
              <w:rPr>
                <w:rFonts w:eastAsia="Times New Roman"/>
                <w:sz w:val="22"/>
                <w:szCs w:val="22"/>
                <w:lang w:eastAsia="en-US"/>
              </w:rPr>
              <w:t>П. 18.3.1.1</w:t>
            </w:r>
          </w:p>
        </w:tc>
        <w:tc>
          <w:tcPr>
            <w:tcW w:w="3978" w:type="dxa"/>
          </w:tcPr>
          <w:p w:rsidR="0096221C" w:rsidRPr="0096221C" w:rsidRDefault="00137634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в ООП ООО календарный учебный график не определяет сроки и продолжительность каникул;</w:t>
            </w:r>
          </w:p>
        </w:tc>
      </w:tr>
      <w:tr w:rsidR="0096221C" w:rsidRPr="0096221C" w:rsidTr="00137634">
        <w:tc>
          <w:tcPr>
            <w:tcW w:w="846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П. 18.3.2</w:t>
            </w:r>
          </w:p>
        </w:tc>
        <w:tc>
          <w:tcPr>
            <w:tcW w:w="3978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в ООП ООО система условий реализации ООП ООО не содержит:</w:t>
            </w:r>
          </w:p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- 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организации, осуществляющей образовательную деятельность</w:t>
            </w:r>
          </w:p>
        </w:tc>
      </w:tr>
      <w:tr w:rsidR="0096221C" w:rsidRPr="0096221C" w:rsidTr="00137634">
        <w:tc>
          <w:tcPr>
            <w:tcW w:w="846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127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Основная образовательная программа среднего общего образования</w:t>
            </w:r>
          </w:p>
        </w:tc>
        <w:tc>
          <w:tcPr>
            <w:tcW w:w="1975" w:type="dxa"/>
          </w:tcPr>
          <w:p w:rsidR="0096221C" w:rsidRPr="0096221C" w:rsidRDefault="0096221C" w:rsidP="0096221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ФГОС СОО</w:t>
            </w:r>
            <w:r w:rsidR="00137634"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="00137634">
              <w:rPr>
                <w:rFonts w:eastAsia="Times New Roman"/>
                <w:sz w:val="22"/>
                <w:szCs w:val="22"/>
                <w:lang w:eastAsia="en-US"/>
              </w:rPr>
              <w:t>П.18.3.3</w:t>
            </w:r>
          </w:p>
        </w:tc>
        <w:tc>
          <w:tcPr>
            <w:tcW w:w="3978" w:type="dxa"/>
          </w:tcPr>
          <w:p w:rsidR="00137634" w:rsidRPr="0096221C" w:rsidRDefault="00137634" w:rsidP="0013763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в ООП СОО система условий реализации ООП СОО не содержит:</w:t>
            </w:r>
          </w:p>
          <w:p w:rsidR="0096221C" w:rsidRPr="0096221C" w:rsidRDefault="00137634" w:rsidP="00137634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96221C">
              <w:rPr>
                <w:rFonts w:eastAsia="Times New Roman"/>
                <w:sz w:val="22"/>
                <w:szCs w:val="22"/>
                <w:lang w:eastAsia="en-US"/>
              </w:rPr>
              <w:t>- контроль за состоянием системы условий.</w:t>
            </w:r>
            <w:bookmarkStart w:id="0" w:name="_GoBack"/>
            <w:bookmarkEnd w:id="0"/>
          </w:p>
        </w:tc>
      </w:tr>
    </w:tbl>
    <w:p w:rsidR="007D0CFA" w:rsidRPr="007D0CFA" w:rsidRDefault="007D0CFA" w:rsidP="007D0CFA">
      <w:pPr>
        <w:autoSpaceDE w:val="0"/>
        <w:autoSpaceDN w:val="0"/>
        <w:adjustRightInd w:val="0"/>
        <w:ind w:left="142"/>
        <w:contextualSpacing/>
        <w:jc w:val="both"/>
        <w:rPr>
          <w:rFonts w:eastAsia="Times New Roman"/>
        </w:rPr>
      </w:pPr>
    </w:p>
    <w:p w:rsidR="000271B5" w:rsidRPr="00FF7640" w:rsidRDefault="000271B5" w:rsidP="003C71B8">
      <w:pPr>
        <w:ind w:firstLine="567"/>
        <w:jc w:val="both"/>
      </w:pPr>
      <w:r w:rsidRPr="00FF7640">
        <w:t>В соответствии со статьей 93</w:t>
      </w:r>
      <w:r w:rsidR="00D766C5">
        <w:t>.1</w:t>
      </w:r>
      <w:r w:rsidRPr="00FF7640">
        <w:t xml:space="preserve"> Федерального Закона от 29 декабря 2012 года № 273-ФЗ «Об образовании в Российской Федерации», на основании акта о результатах плановой выездной проверки </w:t>
      </w:r>
      <w:r w:rsidR="003C71B8">
        <w:t>организации</w:t>
      </w:r>
      <w:r w:rsidR="00421E11">
        <w:t xml:space="preserve"> от 1</w:t>
      </w:r>
      <w:r w:rsidR="00760868">
        <w:t>7</w:t>
      </w:r>
      <w:r w:rsidR="00FF7640" w:rsidRPr="00FF7640">
        <w:t xml:space="preserve"> </w:t>
      </w:r>
      <w:r w:rsidR="003C71B8">
        <w:t>сентября</w:t>
      </w:r>
      <w:r w:rsidR="00FF7640" w:rsidRPr="00FF7640">
        <w:t xml:space="preserve"> 2021 года № </w:t>
      </w:r>
      <w:proofErr w:type="gramStart"/>
      <w:r w:rsidR="00FF7640" w:rsidRPr="00FF7640">
        <w:t>А-Р</w:t>
      </w:r>
      <w:proofErr w:type="gramEnd"/>
      <w:r w:rsidR="00FF7640" w:rsidRPr="00FF7640">
        <w:t>-</w:t>
      </w:r>
      <w:r w:rsidR="00CB4163">
        <w:t>1</w:t>
      </w:r>
      <w:r w:rsidR="007D0CFA">
        <w:t>4</w:t>
      </w:r>
      <w:r w:rsidR="0096221C">
        <w:t>7</w:t>
      </w:r>
      <w:r w:rsidRPr="00FF7640">
        <w:t>/21-Д, департамент надзора и контроля в сфере образования Министерства образования и науки Республики Татарстан</w:t>
      </w:r>
    </w:p>
    <w:p w:rsidR="000271B5" w:rsidRPr="00822EA7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71B5" w:rsidRPr="007553D4" w:rsidRDefault="000271B5" w:rsidP="000271B5">
      <w:pPr>
        <w:pStyle w:val="ConsPlusNonformat"/>
        <w:widowControl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553D4">
        <w:rPr>
          <w:rFonts w:ascii="Times New Roman" w:hAnsi="Times New Roman" w:cs="Times New Roman"/>
          <w:b/>
          <w:bCs/>
          <w:sz w:val="24"/>
          <w:szCs w:val="24"/>
        </w:rPr>
        <w:t xml:space="preserve">ПРЕДПИСЫВАЕТ </w:t>
      </w:r>
      <w:r w:rsidR="003C71B8" w:rsidRPr="007553D4"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  <w:r w:rsidRPr="007553D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271B5" w:rsidRPr="007553D4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3D4">
        <w:rPr>
          <w:rFonts w:ascii="Times New Roman" w:hAnsi="Times New Roman" w:cs="Times New Roman"/>
          <w:sz w:val="24"/>
          <w:szCs w:val="24"/>
        </w:rPr>
        <w:t xml:space="preserve">1. Принять меры к устранению выявленных нарушений обязательных требований законодательства Российской Федерации в сфере образования в срок: </w:t>
      </w:r>
    </w:p>
    <w:p w:rsidR="000271B5" w:rsidRPr="007553D4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553D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- до </w:t>
      </w:r>
      <w:r w:rsidR="001B75D1" w:rsidRPr="007553D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01</w:t>
      </w:r>
      <w:r w:rsidR="003C71B8" w:rsidRPr="007553D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марта</w:t>
      </w:r>
      <w:r w:rsidRPr="007553D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2022 года.</w:t>
      </w:r>
    </w:p>
    <w:p w:rsidR="007553D4" w:rsidRDefault="00D766C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3D4">
        <w:rPr>
          <w:rFonts w:ascii="Times New Roman" w:hAnsi="Times New Roman" w:cs="Times New Roman"/>
          <w:sz w:val="24"/>
          <w:szCs w:val="24"/>
        </w:rPr>
        <w:t>2</w:t>
      </w:r>
      <w:r w:rsidR="000271B5" w:rsidRPr="007553D4">
        <w:rPr>
          <w:rFonts w:ascii="Times New Roman" w:hAnsi="Times New Roman" w:cs="Times New Roman"/>
          <w:sz w:val="24"/>
          <w:szCs w:val="24"/>
        </w:rPr>
        <w:t xml:space="preserve">. </w:t>
      </w:r>
      <w:r w:rsidR="007553D4" w:rsidRPr="007553D4">
        <w:rPr>
          <w:rFonts w:ascii="Times New Roman" w:hAnsi="Times New Roman" w:cs="Times New Roman"/>
          <w:color w:val="000000"/>
          <w:sz w:val="24"/>
          <w:szCs w:val="24"/>
        </w:rPr>
        <w:t>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0271B5" w:rsidRPr="007553D4" w:rsidRDefault="007553D4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53D4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0271B5" w:rsidRPr="007553D4">
        <w:rPr>
          <w:rFonts w:ascii="Times New Roman" w:hAnsi="Times New Roman" w:cs="Times New Roman"/>
          <w:sz w:val="24"/>
          <w:szCs w:val="24"/>
        </w:rPr>
        <w:t xml:space="preserve">Представить в департамент надзора и контроля в сфере образования Министерства образования и науки Республики Татарстан </w:t>
      </w:r>
      <w:r w:rsidR="00D766C5" w:rsidRPr="007553D4">
        <w:rPr>
          <w:rFonts w:ascii="Times New Roman" w:hAnsi="Times New Roman" w:cs="Times New Roman"/>
          <w:sz w:val="24"/>
          <w:szCs w:val="24"/>
        </w:rPr>
        <w:t>уведомление</w:t>
      </w:r>
      <w:r w:rsidR="000271B5" w:rsidRPr="007553D4">
        <w:rPr>
          <w:rFonts w:ascii="Times New Roman" w:hAnsi="Times New Roman" w:cs="Times New Roman"/>
          <w:sz w:val="24"/>
          <w:szCs w:val="24"/>
        </w:rPr>
        <w:t xml:space="preserve"> об исполнении предписания и документы, подтверждающие устранение нарушений законодательства в сфере образования, в срок: </w:t>
      </w:r>
    </w:p>
    <w:p w:rsidR="000271B5" w:rsidRPr="00FF7640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F7640">
        <w:rPr>
          <w:rFonts w:ascii="Times New Roman" w:hAnsi="Times New Roman" w:cs="Times New Roman"/>
          <w:sz w:val="24"/>
          <w:szCs w:val="24"/>
        </w:rPr>
        <w:t xml:space="preserve">- </w:t>
      </w:r>
      <w:r w:rsidRPr="00FF764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3C71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</w:t>
      </w:r>
      <w:r w:rsidR="001B75D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</w:t>
      </w:r>
      <w:r w:rsidR="003C71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марта</w:t>
      </w:r>
      <w:r w:rsidRPr="00FF764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2022 года.</w:t>
      </w:r>
    </w:p>
    <w:p w:rsidR="000271B5" w:rsidRPr="00AD6741" w:rsidRDefault="000271B5" w:rsidP="000271B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640">
        <w:rPr>
          <w:rFonts w:ascii="Times New Roman" w:hAnsi="Times New Roman" w:cs="Times New Roman"/>
          <w:sz w:val="24"/>
          <w:szCs w:val="24"/>
        </w:rPr>
        <w:t>Неисполнение настоящего предписания</w:t>
      </w:r>
      <w:r w:rsidRPr="00AD6741">
        <w:rPr>
          <w:rFonts w:ascii="Times New Roman" w:hAnsi="Times New Roman" w:cs="Times New Roman"/>
          <w:sz w:val="24"/>
          <w:szCs w:val="24"/>
        </w:rPr>
        <w:t xml:space="preserve"> в установленный срок, а равно и непредставление в установленные сроки </w:t>
      </w:r>
      <w:r w:rsidR="00D766C5">
        <w:rPr>
          <w:rFonts w:ascii="Times New Roman" w:hAnsi="Times New Roman" w:cs="Times New Roman"/>
          <w:sz w:val="24"/>
          <w:szCs w:val="24"/>
        </w:rPr>
        <w:t>уведомления</w:t>
      </w:r>
      <w:r w:rsidRPr="00AD6741">
        <w:rPr>
          <w:rFonts w:ascii="Times New Roman" w:hAnsi="Times New Roman" w:cs="Times New Roman"/>
          <w:sz w:val="24"/>
          <w:szCs w:val="24"/>
        </w:rPr>
        <w:t xml:space="preserve"> об исполнении настоящего предписания влечет ответственность, установленную законодательством Российской Федерации. </w:t>
      </w:r>
    </w:p>
    <w:p w:rsidR="003B50B0" w:rsidRDefault="003B50B0" w:rsidP="00042B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417A" w:rsidRPr="00CF23BF" w:rsidRDefault="0045417A" w:rsidP="00042B5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40" w:type="dxa"/>
        <w:tblInd w:w="-34" w:type="dxa"/>
        <w:tblLook w:val="00A0" w:firstRow="1" w:lastRow="0" w:firstColumn="1" w:lastColumn="0" w:noHBand="0" w:noVBand="0"/>
      </w:tblPr>
      <w:tblGrid>
        <w:gridCol w:w="4712"/>
        <w:gridCol w:w="2693"/>
        <w:gridCol w:w="2835"/>
      </w:tblGrid>
      <w:tr w:rsidR="006801C7" w:rsidRPr="006801C7" w:rsidTr="00831B8E">
        <w:tc>
          <w:tcPr>
            <w:tcW w:w="4712" w:type="dxa"/>
          </w:tcPr>
          <w:p w:rsidR="00CF1C51" w:rsidRPr="006801C7" w:rsidRDefault="00CF1C51" w:rsidP="009A035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6801C7">
              <w:rPr>
                <w:b/>
              </w:rPr>
              <w:t xml:space="preserve">Ведущий </w:t>
            </w:r>
            <w:r w:rsidR="00D04F1C" w:rsidRPr="006801C7">
              <w:rPr>
                <w:b/>
              </w:rPr>
              <w:t>советник</w:t>
            </w:r>
            <w:r w:rsidRPr="006801C7">
              <w:rPr>
                <w:b/>
              </w:rPr>
              <w:t xml:space="preserve"> отдела государственного надзора в сфере образования управления контрольно-надзорной деятельности департамента </w:t>
            </w:r>
            <w:r w:rsidRPr="006801C7">
              <w:rPr>
                <w:b/>
                <w:bCs/>
              </w:rPr>
              <w:t>Министерства образования и науки Республики Татарстан</w:t>
            </w:r>
          </w:p>
        </w:tc>
        <w:tc>
          <w:tcPr>
            <w:tcW w:w="2693" w:type="dxa"/>
          </w:tcPr>
          <w:p w:rsidR="00CF1C51" w:rsidRPr="006801C7" w:rsidRDefault="00CF1C51" w:rsidP="00CF1C51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="00CF1C51" w:rsidRPr="006801C7" w:rsidRDefault="00CF1C51" w:rsidP="00CF1C51">
            <w:pPr>
              <w:jc w:val="right"/>
              <w:rPr>
                <w:b/>
              </w:rPr>
            </w:pPr>
          </w:p>
          <w:p w:rsidR="00CF1C51" w:rsidRPr="006801C7" w:rsidRDefault="00CF1C51" w:rsidP="00CF1C51">
            <w:pPr>
              <w:jc w:val="right"/>
              <w:rPr>
                <w:b/>
              </w:rPr>
            </w:pPr>
          </w:p>
          <w:p w:rsidR="007B593D" w:rsidRPr="006801C7" w:rsidRDefault="007B593D" w:rsidP="00CF1C51">
            <w:pPr>
              <w:jc w:val="right"/>
              <w:rPr>
                <w:b/>
              </w:rPr>
            </w:pPr>
          </w:p>
          <w:p w:rsidR="007B593D" w:rsidRPr="006801C7" w:rsidRDefault="007B593D" w:rsidP="00CF1C51">
            <w:pPr>
              <w:jc w:val="right"/>
              <w:rPr>
                <w:b/>
              </w:rPr>
            </w:pPr>
          </w:p>
          <w:p w:rsidR="00CF1C51" w:rsidRPr="006801C7" w:rsidRDefault="00CF1C51" w:rsidP="00CF1C51">
            <w:pPr>
              <w:jc w:val="right"/>
              <w:rPr>
                <w:b/>
              </w:rPr>
            </w:pPr>
          </w:p>
          <w:p w:rsidR="00CF1C51" w:rsidRPr="006801C7" w:rsidRDefault="0046670E" w:rsidP="007B593D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</w:rPr>
              <w:t>Златкина</w:t>
            </w:r>
            <w:proofErr w:type="spellEnd"/>
            <w:r>
              <w:rPr>
                <w:b/>
              </w:rPr>
              <w:t xml:space="preserve"> Е.А.</w:t>
            </w:r>
          </w:p>
        </w:tc>
      </w:tr>
      <w:tr w:rsidR="00C837F6" w:rsidRPr="006801C7" w:rsidTr="00831B8E">
        <w:tc>
          <w:tcPr>
            <w:tcW w:w="4712" w:type="dxa"/>
          </w:tcPr>
          <w:p w:rsidR="00C837F6" w:rsidRDefault="00C837F6" w:rsidP="009A035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:rsidR="00C837F6" w:rsidRPr="006801C7" w:rsidRDefault="00C837F6" w:rsidP="009A035C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C837F6" w:rsidRPr="006801C7" w:rsidRDefault="00C837F6" w:rsidP="00CF1C51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="00C837F6" w:rsidRPr="006801C7" w:rsidRDefault="00C837F6" w:rsidP="00CF1C51">
            <w:pPr>
              <w:jc w:val="right"/>
              <w:rPr>
                <w:b/>
              </w:rPr>
            </w:pPr>
          </w:p>
        </w:tc>
      </w:tr>
      <w:tr w:rsidR="00CF1C51" w:rsidRPr="00CF23BF" w:rsidTr="00831B8E">
        <w:tc>
          <w:tcPr>
            <w:tcW w:w="4712" w:type="dxa"/>
          </w:tcPr>
          <w:p w:rsidR="00CF1C51" w:rsidRPr="00A04CAC" w:rsidRDefault="00CF1C51" w:rsidP="007D0CFA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A04CAC">
              <w:rPr>
                <w:b/>
              </w:rPr>
              <w:t xml:space="preserve">Ведущий </w:t>
            </w:r>
            <w:r w:rsidR="007D0CFA">
              <w:rPr>
                <w:b/>
              </w:rPr>
              <w:t>консультант</w:t>
            </w:r>
            <w:r w:rsidRPr="00A04CAC">
              <w:rPr>
                <w:b/>
              </w:rPr>
              <w:t xml:space="preserve"> отдела государственного контроля качества образования управления контрольно-надзорной деятельности </w:t>
            </w:r>
            <w:r>
              <w:rPr>
                <w:b/>
              </w:rPr>
              <w:t>д</w:t>
            </w:r>
            <w:r w:rsidRPr="00A04CAC">
              <w:rPr>
                <w:b/>
              </w:rPr>
              <w:t>епартамента</w:t>
            </w:r>
            <w:r>
              <w:rPr>
                <w:b/>
                <w:bCs/>
              </w:rPr>
              <w:t xml:space="preserve"> Министерства образования и науки Республики Татарстан</w:t>
            </w:r>
          </w:p>
        </w:tc>
        <w:tc>
          <w:tcPr>
            <w:tcW w:w="2693" w:type="dxa"/>
          </w:tcPr>
          <w:p w:rsidR="00CF1C51" w:rsidRPr="00CF23BF" w:rsidRDefault="00CF1C51" w:rsidP="00CF1C51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:rsidR="00CF1C51" w:rsidRDefault="00CF1C51" w:rsidP="00CF1C5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CF1C51" w:rsidRDefault="00CF1C51" w:rsidP="00CF1C5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CF1C51" w:rsidRDefault="00CF1C51" w:rsidP="00CF1C5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F83083" w:rsidRDefault="00F83083" w:rsidP="00CF1C5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CF1C51" w:rsidRDefault="00CF1C51" w:rsidP="00CF1C5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CF1C51" w:rsidRPr="00CF23BF" w:rsidRDefault="007D0CFA" w:rsidP="00CF1C51">
            <w:pPr>
              <w:jc w:val="right"/>
              <w:rPr>
                <w:b/>
                <w:bCs/>
              </w:rPr>
            </w:pPr>
            <w:r>
              <w:rPr>
                <w:b/>
              </w:rPr>
              <w:t>Сафиуллина Л.Ф.</w:t>
            </w:r>
          </w:p>
        </w:tc>
      </w:tr>
    </w:tbl>
    <w:p w:rsidR="005F4A30" w:rsidRPr="00FC33E0" w:rsidRDefault="005F4A30" w:rsidP="0040226E">
      <w:pPr>
        <w:rPr>
          <w:sz w:val="4"/>
          <w:szCs w:val="4"/>
        </w:rPr>
      </w:pPr>
    </w:p>
    <w:sectPr w:rsidR="005F4A30" w:rsidRPr="00FC33E0" w:rsidSect="0045417A">
      <w:footerReference w:type="default" r:id="rId18"/>
      <w:pgSz w:w="11906" w:h="16838"/>
      <w:pgMar w:top="567" w:right="851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289" w:rsidRDefault="00A94289" w:rsidP="006478CB">
      <w:r>
        <w:separator/>
      </w:r>
    </w:p>
  </w:endnote>
  <w:endnote w:type="continuationSeparator" w:id="0">
    <w:p w:rsidR="00A94289" w:rsidRDefault="00A94289" w:rsidP="00647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9245090"/>
      <w:docPartObj>
        <w:docPartGallery w:val="Page Numbers (Bottom of Page)"/>
        <w:docPartUnique/>
      </w:docPartObj>
    </w:sdtPr>
    <w:sdtEndPr/>
    <w:sdtContent>
      <w:p w:rsidR="006478CB" w:rsidRDefault="006478C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634">
          <w:rPr>
            <w:noProof/>
          </w:rPr>
          <w:t>5</w:t>
        </w:r>
        <w:r>
          <w:fldChar w:fldCharType="end"/>
        </w:r>
      </w:p>
    </w:sdtContent>
  </w:sdt>
  <w:p w:rsidR="006478CB" w:rsidRDefault="006478C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289" w:rsidRDefault="00A94289" w:rsidP="006478CB">
      <w:r>
        <w:separator/>
      </w:r>
    </w:p>
  </w:footnote>
  <w:footnote w:type="continuationSeparator" w:id="0">
    <w:p w:rsidR="00A94289" w:rsidRDefault="00A94289" w:rsidP="00647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2572"/>
    <w:multiLevelType w:val="multilevel"/>
    <w:tmpl w:val="73EA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44C3E"/>
    <w:multiLevelType w:val="multilevel"/>
    <w:tmpl w:val="75F2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E102F"/>
    <w:multiLevelType w:val="multilevel"/>
    <w:tmpl w:val="3C44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132A7D"/>
    <w:multiLevelType w:val="multilevel"/>
    <w:tmpl w:val="82CC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574F03"/>
    <w:multiLevelType w:val="hybridMultilevel"/>
    <w:tmpl w:val="EDF8D032"/>
    <w:lvl w:ilvl="0" w:tplc="9CFAC11C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B83170"/>
    <w:multiLevelType w:val="multilevel"/>
    <w:tmpl w:val="C3D2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877D08"/>
    <w:multiLevelType w:val="multilevel"/>
    <w:tmpl w:val="EED2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417DD"/>
    <w:multiLevelType w:val="multilevel"/>
    <w:tmpl w:val="70EE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096A1F"/>
    <w:multiLevelType w:val="multilevel"/>
    <w:tmpl w:val="E2E8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E841C1"/>
    <w:multiLevelType w:val="multilevel"/>
    <w:tmpl w:val="7CF0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A47764"/>
    <w:multiLevelType w:val="multilevel"/>
    <w:tmpl w:val="F4086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C698D"/>
    <w:multiLevelType w:val="multilevel"/>
    <w:tmpl w:val="1438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FF2EED"/>
    <w:multiLevelType w:val="multilevel"/>
    <w:tmpl w:val="00A8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A42AFD"/>
    <w:multiLevelType w:val="multilevel"/>
    <w:tmpl w:val="EEF0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4B2716"/>
    <w:multiLevelType w:val="multilevel"/>
    <w:tmpl w:val="3EAC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CD7D8B"/>
    <w:multiLevelType w:val="hybridMultilevel"/>
    <w:tmpl w:val="87EE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A1E2A"/>
    <w:multiLevelType w:val="multilevel"/>
    <w:tmpl w:val="EF46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684E52"/>
    <w:multiLevelType w:val="multilevel"/>
    <w:tmpl w:val="D3C0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D70314"/>
    <w:multiLevelType w:val="hybridMultilevel"/>
    <w:tmpl w:val="8BBAE2E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673D67AE"/>
    <w:multiLevelType w:val="multilevel"/>
    <w:tmpl w:val="9072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7197F"/>
    <w:multiLevelType w:val="multilevel"/>
    <w:tmpl w:val="ACF837F4"/>
    <w:lvl w:ilvl="0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288" w:hanging="72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</w:lvl>
  </w:abstractNum>
  <w:abstractNum w:abstractNumId="22" w15:restartNumberingAfterBreak="0">
    <w:nsid w:val="6BF5529A"/>
    <w:multiLevelType w:val="multilevel"/>
    <w:tmpl w:val="5D54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4" w15:restartNumberingAfterBreak="0">
    <w:nsid w:val="6CBB1113"/>
    <w:multiLevelType w:val="multilevel"/>
    <w:tmpl w:val="6C64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BC62F2"/>
    <w:multiLevelType w:val="multilevel"/>
    <w:tmpl w:val="592A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7A3CC5"/>
    <w:multiLevelType w:val="multilevel"/>
    <w:tmpl w:val="4494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020DC7"/>
    <w:multiLevelType w:val="hybridMultilevel"/>
    <w:tmpl w:val="426A4A9A"/>
    <w:lvl w:ilvl="0" w:tplc="66C29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9FD42FC"/>
    <w:multiLevelType w:val="multilevel"/>
    <w:tmpl w:val="013E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75390E"/>
    <w:multiLevelType w:val="multilevel"/>
    <w:tmpl w:val="29DC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6"/>
  </w:num>
  <w:num w:numId="5">
    <w:abstractNumId w:val="5"/>
    <w:lvlOverride w:ilvl="0">
      <w:startOverride w:val="2"/>
    </w:lvlOverride>
  </w:num>
  <w:num w:numId="6">
    <w:abstractNumId w:val="1"/>
    <w:lvlOverride w:ilvl="0">
      <w:startOverride w:val="3"/>
    </w:lvlOverride>
  </w:num>
  <w:num w:numId="7">
    <w:abstractNumId w:val="28"/>
    <w:lvlOverride w:ilvl="0">
      <w:startOverride w:val="4"/>
    </w:lvlOverride>
  </w:num>
  <w:num w:numId="8">
    <w:abstractNumId w:val="9"/>
    <w:lvlOverride w:ilvl="0">
      <w:startOverride w:val="5"/>
    </w:lvlOverride>
  </w:num>
  <w:num w:numId="9">
    <w:abstractNumId w:val="19"/>
    <w:lvlOverride w:ilvl="0">
      <w:startOverride w:val="6"/>
    </w:lvlOverride>
  </w:num>
  <w:num w:numId="10">
    <w:abstractNumId w:val="10"/>
    <w:lvlOverride w:ilvl="0">
      <w:startOverride w:val="7"/>
    </w:lvlOverride>
  </w:num>
  <w:num w:numId="11">
    <w:abstractNumId w:val="6"/>
    <w:lvlOverride w:ilvl="0">
      <w:startOverride w:val="8"/>
    </w:lvlOverride>
  </w:num>
  <w:num w:numId="12">
    <w:abstractNumId w:val="12"/>
    <w:lvlOverride w:ilvl="0">
      <w:startOverride w:val="9"/>
    </w:lvlOverride>
  </w:num>
  <w:num w:numId="13">
    <w:abstractNumId w:val="13"/>
    <w:lvlOverride w:ilvl="0">
      <w:startOverride w:val="10"/>
    </w:lvlOverride>
  </w:num>
  <w:num w:numId="14">
    <w:abstractNumId w:val="7"/>
    <w:lvlOverride w:ilvl="0">
      <w:startOverride w:val="11"/>
    </w:lvlOverride>
  </w:num>
  <w:num w:numId="15">
    <w:abstractNumId w:val="26"/>
    <w:lvlOverride w:ilvl="0">
      <w:startOverride w:val="12"/>
    </w:lvlOverride>
  </w:num>
  <w:num w:numId="16">
    <w:abstractNumId w:val="25"/>
    <w:lvlOverride w:ilvl="0">
      <w:startOverride w:val="13"/>
    </w:lvlOverride>
  </w:num>
  <w:num w:numId="17">
    <w:abstractNumId w:val="29"/>
    <w:lvlOverride w:ilvl="0">
      <w:startOverride w:val="14"/>
    </w:lvlOverride>
  </w:num>
  <w:num w:numId="18">
    <w:abstractNumId w:val="2"/>
    <w:lvlOverride w:ilvl="0">
      <w:startOverride w:val="15"/>
    </w:lvlOverride>
  </w:num>
  <w:num w:numId="19">
    <w:abstractNumId w:val="14"/>
    <w:lvlOverride w:ilvl="0">
      <w:startOverride w:val="16"/>
    </w:lvlOverride>
  </w:num>
  <w:num w:numId="20">
    <w:abstractNumId w:val="22"/>
    <w:lvlOverride w:ilvl="0">
      <w:startOverride w:val="17"/>
    </w:lvlOverride>
  </w:num>
  <w:num w:numId="21">
    <w:abstractNumId w:val="8"/>
    <w:lvlOverride w:ilvl="0">
      <w:startOverride w:val="18"/>
    </w:lvlOverride>
  </w:num>
  <w:num w:numId="22">
    <w:abstractNumId w:val="24"/>
    <w:lvlOverride w:ilvl="0">
      <w:startOverride w:val="19"/>
    </w:lvlOverride>
  </w:num>
  <w:num w:numId="23">
    <w:abstractNumId w:val="3"/>
    <w:lvlOverride w:ilvl="0">
      <w:startOverride w:val="20"/>
    </w:lvlOverride>
  </w:num>
  <w:num w:numId="24">
    <w:abstractNumId w:val="0"/>
    <w:lvlOverride w:ilvl="0">
      <w:startOverride w:val="21"/>
    </w:lvlOverride>
  </w:num>
  <w:num w:numId="25">
    <w:abstractNumId w:val="18"/>
  </w:num>
  <w:num w:numId="26">
    <w:abstractNumId w:val="11"/>
  </w:num>
  <w:num w:numId="27">
    <w:abstractNumId w:val="17"/>
  </w:num>
  <w:num w:numId="28">
    <w:abstractNumId w:val="27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8D"/>
    <w:rsid w:val="00000D86"/>
    <w:rsid w:val="00001CF6"/>
    <w:rsid w:val="00001FB8"/>
    <w:rsid w:val="0000260F"/>
    <w:rsid w:val="0000288B"/>
    <w:rsid w:val="000063D2"/>
    <w:rsid w:val="00007DC6"/>
    <w:rsid w:val="00016B55"/>
    <w:rsid w:val="00017195"/>
    <w:rsid w:val="00017556"/>
    <w:rsid w:val="00021FC3"/>
    <w:rsid w:val="000237A2"/>
    <w:rsid w:val="00026F1B"/>
    <w:rsid w:val="000271B5"/>
    <w:rsid w:val="0003442A"/>
    <w:rsid w:val="00035EF6"/>
    <w:rsid w:val="00040E4B"/>
    <w:rsid w:val="0004162B"/>
    <w:rsid w:val="00042B56"/>
    <w:rsid w:val="00047DA3"/>
    <w:rsid w:val="00052174"/>
    <w:rsid w:val="0005221C"/>
    <w:rsid w:val="0005476F"/>
    <w:rsid w:val="000551E3"/>
    <w:rsid w:val="0007428D"/>
    <w:rsid w:val="00081CB7"/>
    <w:rsid w:val="00082B3B"/>
    <w:rsid w:val="00084652"/>
    <w:rsid w:val="00090751"/>
    <w:rsid w:val="000927B2"/>
    <w:rsid w:val="00095388"/>
    <w:rsid w:val="000958A7"/>
    <w:rsid w:val="000A25EB"/>
    <w:rsid w:val="000B0A70"/>
    <w:rsid w:val="000B1280"/>
    <w:rsid w:val="000B5292"/>
    <w:rsid w:val="000B5828"/>
    <w:rsid w:val="000B7093"/>
    <w:rsid w:val="000C6615"/>
    <w:rsid w:val="000D1C1C"/>
    <w:rsid w:val="000D55AB"/>
    <w:rsid w:val="000D73F7"/>
    <w:rsid w:val="000E0340"/>
    <w:rsid w:val="000E4AAB"/>
    <w:rsid w:val="000F1851"/>
    <w:rsid w:val="000F225D"/>
    <w:rsid w:val="000F2715"/>
    <w:rsid w:val="000F7C97"/>
    <w:rsid w:val="00100913"/>
    <w:rsid w:val="00101C2A"/>
    <w:rsid w:val="001027A4"/>
    <w:rsid w:val="00102AE8"/>
    <w:rsid w:val="00102F6D"/>
    <w:rsid w:val="001139AE"/>
    <w:rsid w:val="00117C36"/>
    <w:rsid w:val="00121F85"/>
    <w:rsid w:val="00130A58"/>
    <w:rsid w:val="00130F85"/>
    <w:rsid w:val="0013622A"/>
    <w:rsid w:val="00137634"/>
    <w:rsid w:val="001419F8"/>
    <w:rsid w:val="0014341D"/>
    <w:rsid w:val="001458A9"/>
    <w:rsid w:val="00145ACA"/>
    <w:rsid w:val="001535BE"/>
    <w:rsid w:val="00155078"/>
    <w:rsid w:val="00157395"/>
    <w:rsid w:val="00160EAB"/>
    <w:rsid w:val="00161AA4"/>
    <w:rsid w:val="00162ABC"/>
    <w:rsid w:val="00163DF8"/>
    <w:rsid w:val="00166190"/>
    <w:rsid w:val="001676CE"/>
    <w:rsid w:val="001676E3"/>
    <w:rsid w:val="001742E5"/>
    <w:rsid w:val="00174BAE"/>
    <w:rsid w:val="0018238F"/>
    <w:rsid w:val="00192461"/>
    <w:rsid w:val="001A14CD"/>
    <w:rsid w:val="001A593F"/>
    <w:rsid w:val="001B0755"/>
    <w:rsid w:val="001B2B68"/>
    <w:rsid w:val="001B75D1"/>
    <w:rsid w:val="001C16E6"/>
    <w:rsid w:val="001C3CBA"/>
    <w:rsid w:val="001C6BBB"/>
    <w:rsid w:val="001D663A"/>
    <w:rsid w:val="001E04E6"/>
    <w:rsid w:val="001E27E5"/>
    <w:rsid w:val="001E32DF"/>
    <w:rsid w:val="001E6B46"/>
    <w:rsid w:val="001F01C8"/>
    <w:rsid w:val="001F1C81"/>
    <w:rsid w:val="001F2012"/>
    <w:rsid w:val="00212E58"/>
    <w:rsid w:val="00216EB1"/>
    <w:rsid w:val="00216FFB"/>
    <w:rsid w:val="00222469"/>
    <w:rsid w:val="00223606"/>
    <w:rsid w:val="00226B16"/>
    <w:rsid w:val="0023038F"/>
    <w:rsid w:val="002319C5"/>
    <w:rsid w:val="00231A67"/>
    <w:rsid w:val="00233EE9"/>
    <w:rsid w:val="002458E5"/>
    <w:rsid w:val="0025519C"/>
    <w:rsid w:val="002573BE"/>
    <w:rsid w:val="00265655"/>
    <w:rsid w:val="0027366D"/>
    <w:rsid w:val="0027723D"/>
    <w:rsid w:val="00280D1A"/>
    <w:rsid w:val="00282B1B"/>
    <w:rsid w:val="00284D18"/>
    <w:rsid w:val="0029239B"/>
    <w:rsid w:val="002946E9"/>
    <w:rsid w:val="00296604"/>
    <w:rsid w:val="002A04F7"/>
    <w:rsid w:val="002A5DBA"/>
    <w:rsid w:val="002B2809"/>
    <w:rsid w:val="002B3582"/>
    <w:rsid w:val="002B63FD"/>
    <w:rsid w:val="002B77BD"/>
    <w:rsid w:val="002C45BC"/>
    <w:rsid w:val="002C4D20"/>
    <w:rsid w:val="002D1742"/>
    <w:rsid w:val="002D228E"/>
    <w:rsid w:val="002D6A22"/>
    <w:rsid w:val="002E293D"/>
    <w:rsid w:val="002F0470"/>
    <w:rsid w:val="002F2E30"/>
    <w:rsid w:val="002F6444"/>
    <w:rsid w:val="00301BD4"/>
    <w:rsid w:val="003046EA"/>
    <w:rsid w:val="003076D3"/>
    <w:rsid w:val="00312AF8"/>
    <w:rsid w:val="00316E02"/>
    <w:rsid w:val="0032176B"/>
    <w:rsid w:val="00323DD2"/>
    <w:rsid w:val="00332453"/>
    <w:rsid w:val="00334AEE"/>
    <w:rsid w:val="00336992"/>
    <w:rsid w:val="00337C19"/>
    <w:rsid w:val="0034095B"/>
    <w:rsid w:val="00344F16"/>
    <w:rsid w:val="00345CF1"/>
    <w:rsid w:val="00353F31"/>
    <w:rsid w:val="00356ED5"/>
    <w:rsid w:val="00361A8D"/>
    <w:rsid w:val="00373554"/>
    <w:rsid w:val="00376984"/>
    <w:rsid w:val="00384646"/>
    <w:rsid w:val="00386C80"/>
    <w:rsid w:val="00387BFB"/>
    <w:rsid w:val="003908A6"/>
    <w:rsid w:val="003922CB"/>
    <w:rsid w:val="00394F8F"/>
    <w:rsid w:val="003A0D5D"/>
    <w:rsid w:val="003A4214"/>
    <w:rsid w:val="003A62CE"/>
    <w:rsid w:val="003B28E5"/>
    <w:rsid w:val="003B31F8"/>
    <w:rsid w:val="003B50B0"/>
    <w:rsid w:val="003C18BE"/>
    <w:rsid w:val="003C3846"/>
    <w:rsid w:val="003C71B8"/>
    <w:rsid w:val="003D0246"/>
    <w:rsid w:val="003E2533"/>
    <w:rsid w:val="003F0A2C"/>
    <w:rsid w:val="003F4832"/>
    <w:rsid w:val="003F4CDD"/>
    <w:rsid w:val="004009A6"/>
    <w:rsid w:val="00401948"/>
    <w:rsid w:val="0040226E"/>
    <w:rsid w:val="00402642"/>
    <w:rsid w:val="00402D59"/>
    <w:rsid w:val="00404927"/>
    <w:rsid w:val="0040741D"/>
    <w:rsid w:val="00410448"/>
    <w:rsid w:val="00421E11"/>
    <w:rsid w:val="004226E1"/>
    <w:rsid w:val="00424614"/>
    <w:rsid w:val="0042645F"/>
    <w:rsid w:val="004275E2"/>
    <w:rsid w:val="0043707C"/>
    <w:rsid w:val="004434AB"/>
    <w:rsid w:val="00450EEB"/>
    <w:rsid w:val="00453291"/>
    <w:rsid w:val="0045417A"/>
    <w:rsid w:val="0045462E"/>
    <w:rsid w:val="004554A0"/>
    <w:rsid w:val="00455CD1"/>
    <w:rsid w:val="00460A4D"/>
    <w:rsid w:val="004613B8"/>
    <w:rsid w:val="00463213"/>
    <w:rsid w:val="0046670E"/>
    <w:rsid w:val="00466C8A"/>
    <w:rsid w:val="004756F2"/>
    <w:rsid w:val="004802B3"/>
    <w:rsid w:val="004828BB"/>
    <w:rsid w:val="0048559A"/>
    <w:rsid w:val="004861A0"/>
    <w:rsid w:val="00495EBA"/>
    <w:rsid w:val="004967CA"/>
    <w:rsid w:val="004A39DD"/>
    <w:rsid w:val="004A5A7D"/>
    <w:rsid w:val="004A736E"/>
    <w:rsid w:val="004B0957"/>
    <w:rsid w:val="004B0FF2"/>
    <w:rsid w:val="004C0312"/>
    <w:rsid w:val="004D1E18"/>
    <w:rsid w:val="004D4E82"/>
    <w:rsid w:val="004D7967"/>
    <w:rsid w:val="004E0D50"/>
    <w:rsid w:val="004E1637"/>
    <w:rsid w:val="004F4720"/>
    <w:rsid w:val="004F6612"/>
    <w:rsid w:val="004F751F"/>
    <w:rsid w:val="0050207C"/>
    <w:rsid w:val="00506A3E"/>
    <w:rsid w:val="005165F6"/>
    <w:rsid w:val="00516DD0"/>
    <w:rsid w:val="00520843"/>
    <w:rsid w:val="00534A2D"/>
    <w:rsid w:val="00540797"/>
    <w:rsid w:val="005440B3"/>
    <w:rsid w:val="0054477E"/>
    <w:rsid w:val="005529CF"/>
    <w:rsid w:val="00552C17"/>
    <w:rsid w:val="00552D7A"/>
    <w:rsid w:val="005559E8"/>
    <w:rsid w:val="005561C9"/>
    <w:rsid w:val="00561501"/>
    <w:rsid w:val="00566651"/>
    <w:rsid w:val="005762C8"/>
    <w:rsid w:val="0057634B"/>
    <w:rsid w:val="00577F44"/>
    <w:rsid w:val="00586E11"/>
    <w:rsid w:val="0059047C"/>
    <w:rsid w:val="00592AC2"/>
    <w:rsid w:val="00594748"/>
    <w:rsid w:val="0059511A"/>
    <w:rsid w:val="00596DDA"/>
    <w:rsid w:val="00597E86"/>
    <w:rsid w:val="005A2800"/>
    <w:rsid w:val="005A4E18"/>
    <w:rsid w:val="005A7E9E"/>
    <w:rsid w:val="005B012F"/>
    <w:rsid w:val="005B2CBC"/>
    <w:rsid w:val="005B5481"/>
    <w:rsid w:val="005C1167"/>
    <w:rsid w:val="005D0C8D"/>
    <w:rsid w:val="005D1538"/>
    <w:rsid w:val="005D282A"/>
    <w:rsid w:val="005D6070"/>
    <w:rsid w:val="005D6293"/>
    <w:rsid w:val="005E259D"/>
    <w:rsid w:val="005F4A30"/>
    <w:rsid w:val="005F53FC"/>
    <w:rsid w:val="00600A49"/>
    <w:rsid w:val="00604422"/>
    <w:rsid w:val="00610136"/>
    <w:rsid w:val="006134A8"/>
    <w:rsid w:val="00614865"/>
    <w:rsid w:val="00630B9D"/>
    <w:rsid w:val="00634296"/>
    <w:rsid w:val="00634EC9"/>
    <w:rsid w:val="00635025"/>
    <w:rsid w:val="00640686"/>
    <w:rsid w:val="0064165D"/>
    <w:rsid w:val="0064310C"/>
    <w:rsid w:val="00644FE3"/>
    <w:rsid w:val="006478CB"/>
    <w:rsid w:val="00650608"/>
    <w:rsid w:val="006556B3"/>
    <w:rsid w:val="006557EA"/>
    <w:rsid w:val="0066009C"/>
    <w:rsid w:val="00666631"/>
    <w:rsid w:val="00673D17"/>
    <w:rsid w:val="006763B9"/>
    <w:rsid w:val="006801C7"/>
    <w:rsid w:val="00681FFD"/>
    <w:rsid w:val="006969C0"/>
    <w:rsid w:val="00697AB2"/>
    <w:rsid w:val="006A0451"/>
    <w:rsid w:val="006A466C"/>
    <w:rsid w:val="006A6CD6"/>
    <w:rsid w:val="006B02A5"/>
    <w:rsid w:val="006B3AF4"/>
    <w:rsid w:val="006B3FF9"/>
    <w:rsid w:val="006C0655"/>
    <w:rsid w:val="006C15EE"/>
    <w:rsid w:val="006C428A"/>
    <w:rsid w:val="006C4498"/>
    <w:rsid w:val="006C4B8D"/>
    <w:rsid w:val="006D2CE7"/>
    <w:rsid w:val="006D681D"/>
    <w:rsid w:val="006D7FBB"/>
    <w:rsid w:val="006E35A3"/>
    <w:rsid w:val="006E3D39"/>
    <w:rsid w:val="006F467C"/>
    <w:rsid w:val="00710286"/>
    <w:rsid w:val="00711CBA"/>
    <w:rsid w:val="007150CD"/>
    <w:rsid w:val="00720173"/>
    <w:rsid w:val="0072110B"/>
    <w:rsid w:val="00722347"/>
    <w:rsid w:val="00730F75"/>
    <w:rsid w:val="0073181B"/>
    <w:rsid w:val="007438B7"/>
    <w:rsid w:val="00746B90"/>
    <w:rsid w:val="007523C0"/>
    <w:rsid w:val="00752E65"/>
    <w:rsid w:val="007553D4"/>
    <w:rsid w:val="00760868"/>
    <w:rsid w:val="007660AB"/>
    <w:rsid w:val="007673B2"/>
    <w:rsid w:val="007824ED"/>
    <w:rsid w:val="00783E70"/>
    <w:rsid w:val="00797E05"/>
    <w:rsid w:val="007A27C9"/>
    <w:rsid w:val="007A2E91"/>
    <w:rsid w:val="007A48B5"/>
    <w:rsid w:val="007A7D57"/>
    <w:rsid w:val="007B0123"/>
    <w:rsid w:val="007B593D"/>
    <w:rsid w:val="007C10A6"/>
    <w:rsid w:val="007C2F83"/>
    <w:rsid w:val="007C67D5"/>
    <w:rsid w:val="007C7EF9"/>
    <w:rsid w:val="007D0CFA"/>
    <w:rsid w:val="007D6ED9"/>
    <w:rsid w:val="007E103F"/>
    <w:rsid w:val="007E14FB"/>
    <w:rsid w:val="007E4756"/>
    <w:rsid w:val="007F0097"/>
    <w:rsid w:val="007F0291"/>
    <w:rsid w:val="007F0FE7"/>
    <w:rsid w:val="007F2A18"/>
    <w:rsid w:val="007F7F67"/>
    <w:rsid w:val="00801993"/>
    <w:rsid w:val="00802010"/>
    <w:rsid w:val="008027B1"/>
    <w:rsid w:val="00802FF1"/>
    <w:rsid w:val="00803473"/>
    <w:rsid w:val="008054AF"/>
    <w:rsid w:val="00810D8D"/>
    <w:rsid w:val="00811F8D"/>
    <w:rsid w:val="00814E36"/>
    <w:rsid w:val="00816299"/>
    <w:rsid w:val="00822B33"/>
    <w:rsid w:val="00822EA7"/>
    <w:rsid w:val="0082704C"/>
    <w:rsid w:val="00827163"/>
    <w:rsid w:val="00831B8E"/>
    <w:rsid w:val="00831D9C"/>
    <w:rsid w:val="00835337"/>
    <w:rsid w:val="00835F3D"/>
    <w:rsid w:val="00837A41"/>
    <w:rsid w:val="00842F94"/>
    <w:rsid w:val="00845FD0"/>
    <w:rsid w:val="0085206F"/>
    <w:rsid w:val="00854CC0"/>
    <w:rsid w:val="00857C41"/>
    <w:rsid w:val="00862A0D"/>
    <w:rsid w:val="0086471F"/>
    <w:rsid w:val="00865204"/>
    <w:rsid w:val="008709EF"/>
    <w:rsid w:val="00870C29"/>
    <w:rsid w:val="00872553"/>
    <w:rsid w:val="00873CE5"/>
    <w:rsid w:val="00875B5E"/>
    <w:rsid w:val="00880CE5"/>
    <w:rsid w:val="0088177A"/>
    <w:rsid w:val="00891ACC"/>
    <w:rsid w:val="00893576"/>
    <w:rsid w:val="008A03D7"/>
    <w:rsid w:val="008A6D45"/>
    <w:rsid w:val="008B6CD4"/>
    <w:rsid w:val="008C04C4"/>
    <w:rsid w:val="008C3547"/>
    <w:rsid w:val="008D050E"/>
    <w:rsid w:val="008D2A67"/>
    <w:rsid w:val="008D406C"/>
    <w:rsid w:val="008D41E9"/>
    <w:rsid w:val="008D5D64"/>
    <w:rsid w:val="008D636C"/>
    <w:rsid w:val="008E1F34"/>
    <w:rsid w:val="008F2E2F"/>
    <w:rsid w:val="00903941"/>
    <w:rsid w:val="00904E59"/>
    <w:rsid w:val="00906677"/>
    <w:rsid w:val="0090798A"/>
    <w:rsid w:val="00914D8A"/>
    <w:rsid w:val="009150B4"/>
    <w:rsid w:val="0092092F"/>
    <w:rsid w:val="009209E3"/>
    <w:rsid w:val="009244D1"/>
    <w:rsid w:val="00924511"/>
    <w:rsid w:val="00924AB3"/>
    <w:rsid w:val="0092716A"/>
    <w:rsid w:val="0093347C"/>
    <w:rsid w:val="009373C9"/>
    <w:rsid w:val="00937FBA"/>
    <w:rsid w:val="0094170E"/>
    <w:rsid w:val="009419F3"/>
    <w:rsid w:val="0094306B"/>
    <w:rsid w:val="009465C9"/>
    <w:rsid w:val="00960139"/>
    <w:rsid w:val="00960504"/>
    <w:rsid w:val="0096221C"/>
    <w:rsid w:val="00967127"/>
    <w:rsid w:val="00971328"/>
    <w:rsid w:val="00971AF9"/>
    <w:rsid w:val="00975A2C"/>
    <w:rsid w:val="009802D9"/>
    <w:rsid w:val="00983D74"/>
    <w:rsid w:val="00983DBF"/>
    <w:rsid w:val="00987A27"/>
    <w:rsid w:val="00992DCC"/>
    <w:rsid w:val="009A035C"/>
    <w:rsid w:val="009A07A1"/>
    <w:rsid w:val="009A34BF"/>
    <w:rsid w:val="009A4C6C"/>
    <w:rsid w:val="009D224B"/>
    <w:rsid w:val="009D2CB5"/>
    <w:rsid w:val="009D55D8"/>
    <w:rsid w:val="009E0C94"/>
    <w:rsid w:val="009E2253"/>
    <w:rsid w:val="009E3103"/>
    <w:rsid w:val="009E4825"/>
    <w:rsid w:val="009E70BF"/>
    <w:rsid w:val="009E761D"/>
    <w:rsid w:val="009E7975"/>
    <w:rsid w:val="009F3B79"/>
    <w:rsid w:val="009F5261"/>
    <w:rsid w:val="009F640C"/>
    <w:rsid w:val="009F7DFA"/>
    <w:rsid w:val="00A02BA8"/>
    <w:rsid w:val="00A07946"/>
    <w:rsid w:val="00A15795"/>
    <w:rsid w:val="00A227EE"/>
    <w:rsid w:val="00A31C52"/>
    <w:rsid w:val="00A32DFF"/>
    <w:rsid w:val="00A3726E"/>
    <w:rsid w:val="00A40FDA"/>
    <w:rsid w:val="00A44015"/>
    <w:rsid w:val="00A6262F"/>
    <w:rsid w:val="00A722B4"/>
    <w:rsid w:val="00A74DDE"/>
    <w:rsid w:val="00A75C41"/>
    <w:rsid w:val="00A80C86"/>
    <w:rsid w:val="00A83AF8"/>
    <w:rsid w:val="00A87205"/>
    <w:rsid w:val="00A90D56"/>
    <w:rsid w:val="00A9104A"/>
    <w:rsid w:val="00A94289"/>
    <w:rsid w:val="00A95EBB"/>
    <w:rsid w:val="00A96D93"/>
    <w:rsid w:val="00AA0841"/>
    <w:rsid w:val="00AA1808"/>
    <w:rsid w:val="00AA2F01"/>
    <w:rsid w:val="00AA3CD6"/>
    <w:rsid w:val="00AA47C9"/>
    <w:rsid w:val="00AA4807"/>
    <w:rsid w:val="00AA4E1C"/>
    <w:rsid w:val="00AB04A4"/>
    <w:rsid w:val="00AB0BF4"/>
    <w:rsid w:val="00AB0D8C"/>
    <w:rsid w:val="00AB2EE1"/>
    <w:rsid w:val="00AB3379"/>
    <w:rsid w:val="00AB579E"/>
    <w:rsid w:val="00AB7351"/>
    <w:rsid w:val="00AC2CDF"/>
    <w:rsid w:val="00AC3908"/>
    <w:rsid w:val="00AC78AB"/>
    <w:rsid w:val="00AD3BA4"/>
    <w:rsid w:val="00AD5459"/>
    <w:rsid w:val="00AD5C56"/>
    <w:rsid w:val="00AD62A8"/>
    <w:rsid w:val="00AE0B81"/>
    <w:rsid w:val="00AE34BB"/>
    <w:rsid w:val="00AE77C3"/>
    <w:rsid w:val="00AF47AF"/>
    <w:rsid w:val="00AF7150"/>
    <w:rsid w:val="00B038E7"/>
    <w:rsid w:val="00B062B6"/>
    <w:rsid w:val="00B06791"/>
    <w:rsid w:val="00B14F9A"/>
    <w:rsid w:val="00B207D6"/>
    <w:rsid w:val="00B320FA"/>
    <w:rsid w:val="00B34F48"/>
    <w:rsid w:val="00B355CB"/>
    <w:rsid w:val="00B4174A"/>
    <w:rsid w:val="00B44611"/>
    <w:rsid w:val="00B44C21"/>
    <w:rsid w:val="00B501F9"/>
    <w:rsid w:val="00B51080"/>
    <w:rsid w:val="00B553D7"/>
    <w:rsid w:val="00B630FB"/>
    <w:rsid w:val="00B640AD"/>
    <w:rsid w:val="00B65C14"/>
    <w:rsid w:val="00B720AB"/>
    <w:rsid w:val="00B74F6C"/>
    <w:rsid w:val="00B764A2"/>
    <w:rsid w:val="00B80A7B"/>
    <w:rsid w:val="00B86024"/>
    <w:rsid w:val="00B9209C"/>
    <w:rsid w:val="00B92C6A"/>
    <w:rsid w:val="00B93822"/>
    <w:rsid w:val="00B95D15"/>
    <w:rsid w:val="00B968AA"/>
    <w:rsid w:val="00B97ECD"/>
    <w:rsid w:val="00BA2349"/>
    <w:rsid w:val="00BA50AE"/>
    <w:rsid w:val="00BA6295"/>
    <w:rsid w:val="00BB17D9"/>
    <w:rsid w:val="00BC1365"/>
    <w:rsid w:val="00BC25BF"/>
    <w:rsid w:val="00BC554B"/>
    <w:rsid w:val="00BD329C"/>
    <w:rsid w:val="00BE1BAA"/>
    <w:rsid w:val="00BF5E9E"/>
    <w:rsid w:val="00BF6EB9"/>
    <w:rsid w:val="00BF7483"/>
    <w:rsid w:val="00C011DF"/>
    <w:rsid w:val="00C02618"/>
    <w:rsid w:val="00C03DBB"/>
    <w:rsid w:val="00C0644B"/>
    <w:rsid w:val="00C11DDA"/>
    <w:rsid w:val="00C13266"/>
    <w:rsid w:val="00C13605"/>
    <w:rsid w:val="00C17CA5"/>
    <w:rsid w:val="00C328A0"/>
    <w:rsid w:val="00C33BB6"/>
    <w:rsid w:val="00C363A2"/>
    <w:rsid w:val="00C4545F"/>
    <w:rsid w:val="00C47072"/>
    <w:rsid w:val="00C519BB"/>
    <w:rsid w:val="00C5693B"/>
    <w:rsid w:val="00C64004"/>
    <w:rsid w:val="00C670D9"/>
    <w:rsid w:val="00C71BF0"/>
    <w:rsid w:val="00C72748"/>
    <w:rsid w:val="00C74058"/>
    <w:rsid w:val="00C77181"/>
    <w:rsid w:val="00C775B1"/>
    <w:rsid w:val="00C800C2"/>
    <w:rsid w:val="00C81037"/>
    <w:rsid w:val="00C82293"/>
    <w:rsid w:val="00C837F6"/>
    <w:rsid w:val="00C9183B"/>
    <w:rsid w:val="00C94430"/>
    <w:rsid w:val="00CA244A"/>
    <w:rsid w:val="00CA5FD0"/>
    <w:rsid w:val="00CA650E"/>
    <w:rsid w:val="00CB061D"/>
    <w:rsid w:val="00CB4163"/>
    <w:rsid w:val="00CB4E70"/>
    <w:rsid w:val="00CB5124"/>
    <w:rsid w:val="00CB643E"/>
    <w:rsid w:val="00CB65E2"/>
    <w:rsid w:val="00CB7A04"/>
    <w:rsid w:val="00CC2F4D"/>
    <w:rsid w:val="00CD5A0C"/>
    <w:rsid w:val="00CF1C51"/>
    <w:rsid w:val="00CF23BF"/>
    <w:rsid w:val="00CF3EFC"/>
    <w:rsid w:val="00D01B58"/>
    <w:rsid w:val="00D03472"/>
    <w:rsid w:val="00D04F1C"/>
    <w:rsid w:val="00D1062B"/>
    <w:rsid w:val="00D107AC"/>
    <w:rsid w:val="00D11883"/>
    <w:rsid w:val="00D13748"/>
    <w:rsid w:val="00D243C4"/>
    <w:rsid w:val="00D24E71"/>
    <w:rsid w:val="00D26C8C"/>
    <w:rsid w:val="00D35894"/>
    <w:rsid w:val="00D406E3"/>
    <w:rsid w:val="00D4174F"/>
    <w:rsid w:val="00D44168"/>
    <w:rsid w:val="00D4468B"/>
    <w:rsid w:val="00D45622"/>
    <w:rsid w:val="00D456B1"/>
    <w:rsid w:val="00D513A9"/>
    <w:rsid w:val="00D569F7"/>
    <w:rsid w:val="00D574C6"/>
    <w:rsid w:val="00D641B4"/>
    <w:rsid w:val="00D669E6"/>
    <w:rsid w:val="00D66ADA"/>
    <w:rsid w:val="00D723D4"/>
    <w:rsid w:val="00D7325C"/>
    <w:rsid w:val="00D749C6"/>
    <w:rsid w:val="00D75715"/>
    <w:rsid w:val="00D76379"/>
    <w:rsid w:val="00D766C5"/>
    <w:rsid w:val="00D82894"/>
    <w:rsid w:val="00D82EBE"/>
    <w:rsid w:val="00DA0D8A"/>
    <w:rsid w:val="00DA3056"/>
    <w:rsid w:val="00DA6D2F"/>
    <w:rsid w:val="00DA7AE5"/>
    <w:rsid w:val="00DB0680"/>
    <w:rsid w:val="00DB0D57"/>
    <w:rsid w:val="00DB38ED"/>
    <w:rsid w:val="00DB55E8"/>
    <w:rsid w:val="00DB58C0"/>
    <w:rsid w:val="00DB7195"/>
    <w:rsid w:val="00DB7E71"/>
    <w:rsid w:val="00DC1C6B"/>
    <w:rsid w:val="00DC3EDA"/>
    <w:rsid w:val="00DD0BC6"/>
    <w:rsid w:val="00DD5669"/>
    <w:rsid w:val="00DE1752"/>
    <w:rsid w:val="00DE581F"/>
    <w:rsid w:val="00DE6E57"/>
    <w:rsid w:val="00DF6F0C"/>
    <w:rsid w:val="00E16958"/>
    <w:rsid w:val="00E217A4"/>
    <w:rsid w:val="00E2720A"/>
    <w:rsid w:val="00E30858"/>
    <w:rsid w:val="00E30B10"/>
    <w:rsid w:val="00E32905"/>
    <w:rsid w:val="00E420F0"/>
    <w:rsid w:val="00E4452F"/>
    <w:rsid w:val="00E46EB0"/>
    <w:rsid w:val="00E51D8E"/>
    <w:rsid w:val="00E53E52"/>
    <w:rsid w:val="00E54E43"/>
    <w:rsid w:val="00E55736"/>
    <w:rsid w:val="00E6113D"/>
    <w:rsid w:val="00E62CF1"/>
    <w:rsid w:val="00E63AB2"/>
    <w:rsid w:val="00E66EBB"/>
    <w:rsid w:val="00E7181B"/>
    <w:rsid w:val="00E779FD"/>
    <w:rsid w:val="00E87661"/>
    <w:rsid w:val="00E90552"/>
    <w:rsid w:val="00E93981"/>
    <w:rsid w:val="00E95A50"/>
    <w:rsid w:val="00E97735"/>
    <w:rsid w:val="00EA046F"/>
    <w:rsid w:val="00EA1A92"/>
    <w:rsid w:val="00EA45F0"/>
    <w:rsid w:val="00EB03B4"/>
    <w:rsid w:val="00EB1016"/>
    <w:rsid w:val="00EB5228"/>
    <w:rsid w:val="00EC3111"/>
    <w:rsid w:val="00EC4FDD"/>
    <w:rsid w:val="00EC593F"/>
    <w:rsid w:val="00EC5C43"/>
    <w:rsid w:val="00EC6BF6"/>
    <w:rsid w:val="00ED2589"/>
    <w:rsid w:val="00EE1436"/>
    <w:rsid w:val="00EE5E2D"/>
    <w:rsid w:val="00F00BFA"/>
    <w:rsid w:val="00F100D3"/>
    <w:rsid w:val="00F14D7F"/>
    <w:rsid w:val="00F208E4"/>
    <w:rsid w:val="00F20CFD"/>
    <w:rsid w:val="00F2220E"/>
    <w:rsid w:val="00F223F2"/>
    <w:rsid w:val="00F25F95"/>
    <w:rsid w:val="00F444E2"/>
    <w:rsid w:val="00F47969"/>
    <w:rsid w:val="00F545E8"/>
    <w:rsid w:val="00F56D3A"/>
    <w:rsid w:val="00F617E6"/>
    <w:rsid w:val="00F63488"/>
    <w:rsid w:val="00F7232D"/>
    <w:rsid w:val="00F72527"/>
    <w:rsid w:val="00F76E91"/>
    <w:rsid w:val="00F77E2E"/>
    <w:rsid w:val="00F81C2A"/>
    <w:rsid w:val="00F83083"/>
    <w:rsid w:val="00F902C4"/>
    <w:rsid w:val="00F968AA"/>
    <w:rsid w:val="00FA0C08"/>
    <w:rsid w:val="00FB590B"/>
    <w:rsid w:val="00FC155C"/>
    <w:rsid w:val="00FC1E2D"/>
    <w:rsid w:val="00FC31E4"/>
    <w:rsid w:val="00FC33E0"/>
    <w:rsid w:val="00FC598E"/>
    <w:rsid w:val="00FD445C"/>
    <w:rsid w:val="00FD78B4"/>
    <w:rsid w:val="00FF6386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A7D2"/>
  <w15:chartTrackingRefBased/>
  <w15:docId w15:val="{A731FAF3-47B8-4E16-A3E0-E42E13CA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45CF1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1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11F8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epm">
    <w:name w:val="epm"/>
    <w:rsid w:val="00811F8D"/>
  </w:style>
  <w:style w:type="character" w:styleId="a3">
    <w:name w:val="Hyperlink"/>
    <w:basedOn w:val="a0"/>
    <w:uiPriority w:val="99"/>
    <w:unhideWhenUsed/>
    <w:rsid w:val="00811F8D"/>
    <w:rPr>
      <w:color w:val="0000FF"/>
      <w:u w:val="single"/>
    </w:rPr>
  </w:style>
  <w:style w:type="paragraph" w:styleId="a4">
    <w:name w:val="List Paragraph"/>
    <w:basedOn w:val="a"/>
    <w:qFormat/>
    <w:rsid w:val="0086471F"/>
    <w:pPr>
      <w:ind w:left="720"/>
      <w:contextualSpacing/>
    </w:pPr>
  </w:style>
  <w:style w:type="table" w:styleId="a5">
    <w:name w:val="Table Grid"/>
    <w:basedOn w:val="a1"/>
    <w:uiPriority w:val="39"/>
    <w:rsid w:val="00121F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45CF1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F1851"/>
    <w:rPr>
      <w:color w:val="808080"/>
      <w:shd w:val="clear" w:color="auto" w:fill="E6E6E6"/>
    </w:rPr>
  </w:style>
  <w:style w:type="paragraph" w:customStyle="1" w:styleId="ConsPlusTitle">
    <w:name w:val="ConsPlusTitle"/>
    <w:rsid w:val="003A62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62ABC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CB65E2"/>
    <w:pPr>
      <w:spacing w:before="100" w:beforeAutospacing="1" w:after="100" w:afterAutospacing="1"/>
    </w:pPr>
    <w:rPr>
      <w:rFonts w:eastAsiaTheme="minorEastAsia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226E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953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388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478C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478CB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uiPriority w:val="39"/>
    <w:rsid w:val="00337C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39"/>
    <w:rsid w:val="007D0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5"/>
    <w:uiPriority w:val="39"/>
    <w:rsid w:val="00962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798A54ACF44020C0E53CB80ACB044068BA2B77819703B042965A31A3957428B758D84C72D2949DD6BB1J" TargetMode="External"/><Relationship Id="rId13" Type="http://schemas.openxmlformats.org/officeDocument/2006/relationships/hyperlink" Target="consultantplus://offline/ref=2007F84BEAA67C4BEA029A75D92C4128469BAA48C547020C0E53CB80ACB044068BA2B778197033032665A31A3957428B758D84C72D2949DD6BB1J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07F84BEAA67C4BEA029A75D92C4128469EAF4DC745020C0E53CB80ACB044068BA2B778197B6F56653BFA4B781C4E8A6E9185C463B3J" TargetMode="External"/><Relationship Id="rId17" Type="http://schemas.openxmlformats.org/officeDocument/2006/relationships/hyperlink" Target="consultantplus://offline/ref=2007F84BEAA67C4BEA029A75D92C41284798A54ACF44020C0E53CB80ACB044068BA2B77819703B042565A31A3957428B758D84C72D2949DD6BB1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007F84BEAA67C4BEA029A75D92C4128469BAA48C547020C0E53CB80ACB044068BA2B77A1E733053702AA2467D07518A718D87C63162BBJ" TargetMode="External"/><Relationship Id="rId10" Type="http://schemas.openxmlformats.org/officeDocument/2006/relationships/hyperlink" Target="consultantplus://offline/ref=2007F84BEAA67C4BEA029A75D92C4128469BAA48C547020C0E53CB80ACB044068BA2B77819703D032165A31A3957428B758D84C72D2949DD6BB1J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14" Type="http://schemas.openxmlformats.org/officeDocument/2006/relationships/hyperlink" Target="consultantplus://offline/ref=2007F84BEAA67C4BEA029A75D92C4128469BAA48C547020C0E53CB80ACB044068BA2B77819703D032565A31A3957428B758D84C72D2949DD6BB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20641-326A-4173-8DB5-3391A419D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2447</Words>
  <Characters>13953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Златкина</dc:creator>
  <cp:keywords/>
  <dc:description/>
  <cp:lastModifiedBy>Albina.Urmeeva@tatar.ru</cp:lastModifiedBy>
  <cp:revision>113</cp:revision>
  <cp:lastPrinted>2021-09-08T07:45:00Z</cp:lastPrinted>
  <dcterms:created xsi:type="dcterms:W3CDTF">2020-01-15T09:52:00Z</dcterms:created>
  <dcterms:modified xsi:type="dcterms:W3CDTF">2021-09-17T13:39:00Z</dcterms:modified>
</cp:coreProperties>
</file>